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C" w:rsidRPr="00340472" w:rsidRDefault="00340472" w:rsidP="00340472">
      <w:pPr>
        <w:pStyle w:val="Style2"/>
        <w:widowControl/>
        <w:jc w:val="right"/>
        <w:rPr>
          <w:rStyle w:val="FontStyle12"/>
          <w:rFonts w:ascii="Arial" w:hAnsi="Arial" w:cs="Arial"/>
          <w:sz w:val="16"/>
          <w:szCs w:val="16"/>
        </w:rPr>
      </w:pPr>
      <w:r w:rsidRPr="00340472">
        <w:rPr>
          <w:rStyle w:val="FontStyle12"/>
          <w:rFonts w:ascii="Arial" w:hAnsi="Arial" w:cs="Arial"/>
          <w:sz w:val="16"/>
          <w:szCs w:val="16"/>
        </w:rPr>
        <w:t>ПРОЕКТ</w:t>
      </w:r>
      <w:r>
        <w:rPr>
          <w:rStyle w:val="FontStyle12"/>
          <w:rFonts w:ascii="Arial" w:hAnsi="Arial" w:cs="Arial"/>
          <w:sz w:val="16"/>
          <w:szCs w:val="16"/>
        </w:rPr>
        <w:t xml:space="preserve"> </w:t>
      </w:r>
    </w:p>
    <w:p w:rsidR="00FE645B" w:rsidRPr="00FE645B" w:rsidRDefault="00FE645B" w:rsidP="00FE645B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FE645B">
        <w:rPr>
          <w:rStyle w:val="FontStyle12"/>
          <w:sz w:val="24"/>
          <w:szCs w:val="24"/>
        </w:rPr>
        <w:t>ПОЛОЖЕНИЕ</w:t>
      </w:r>
      <w:r w:rsidR="00FD501D">
        <w:rPr>
          <w:rStyle w:val="FontStyle12"/>
          <w:sz w:val="24"/>
          <w:szCs w:val="24"/>
        </w:rPr>
        <w:t xml:space="preserve"> </w:t>
      </w:r>
    </w:p>
    <w:p w:rsidR="00FE645B" w:rsidRPr="00FE645B" w:rsidRDefault="00B5077B" w:rsidP="00FE645B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</w:t>
      </w:r>
      <w:r w:rsidR="00FE645B" w:rsidRPr="00FE645B">
        <w:rPr>
          <w:rStyle w:val="FontStyle12"/>
          <w:sz w:val="24"/>
          <w:szCs w:val="24"/>
        </w:rPr>
        <w:t>реми</w:t>
      </w:r>
      <w:r w:rsidR="001B455E">
        <w:rPr>
          <w:rStyle w:val="FontStyle12"/>
          <w:sz w:val="24"/>
          <w:szCs w:val="24"/>
        </w:rPr>
        <w:t>и</w:t>
      </w:r>
      <w:r w:rsidR="00FE645B" w:rsidRPr="00FE645B">
        <w:rPr>
          <w:rStyle w:val="FontStyle12"/>
          <w:sz w:val="24"/>
          <w:szCs w:val="24"/>
        </w:rPr>
        <w:t xml:space="preserve"> Санкт-Петербургског</w:t>
      </w:r>
      <w:r w:rsidR="00FD501D">
        <w:rPr>
          <w:rStyle w:val="FontStyle12"/>
          <w:sz w:val="24"/>
          <w:szCs w:val="24"/>
        </w:rPr>
        <w:t xml:space="preserve">о государственного университета </w:t>
      </w:r>
    </w:p>
    <w:p w:rsidR="00FE645B" w:rsidRDefault="00FE645B" w:rsidP="00FE645B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FE645B">
        <w:rPr>
          <w:rStyle w:val="FontStyle12"/>
          <w:sz w:val="24"/>
          <w:szCs w:val="24"/>
        </w:rPr>
        <w:t>«За педагогическое мастерство»</w:t>
      </w:r>
      <w:r w:rsidR="008570DB">
        <w:rPr>
          <w:rStyle w:val="FontStyle12"/>
          <w:sz w:val="24"/>
          <w:szCs w:val="24"/>
        </w:rPr>
        <w:t xml:space="preserve"> </w:t>
      </w:r>
    </w:p>
    <w:p w:rsidR="008570DB" w:rsidRPr="008570DB" w:rsidRDefault="008570DB" w:rsidP="00FE645B">
      <w:pPr>
        <w:pStyle w:val="Style3"/>
        <w:widowControl/>
        <w:spacing w:line="240" w:lineRule="auto"/>
        <w:rPr>
          <w:rStyle w:val="FontStyle12"/>
          <w:b w:val="0"/>
          <w:sz w:val="14"/>
          <w:szCs w:val="14"/>
        </w:rPr>
      </w:pPr>
    </w:p>
    <w:p w:rsidR="00886C22" w:rsidRDefault="001B455E" w:rsidP="001B455E">
      <w:pPr>
        <w:pStyle w:val="Style4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Премия </w:t>
      </w:r>
      <w:r w:rsidRPr="00335043">
        <w:rPr>
          <w:rStyle w:val="FontStyle13"/>
          <w:sz w:val="24"/>
          <w:szCs w:val="24"/>
        </w:rPr>
        <w:t>Санкт-Петербургск</w:t>
      </w:r>
      <w:r>
        <w:rPr>
          <w:rStyle w:val="FontStyle13"/>
          <w:sz w:val="24"/>
          <w:szCs w:val="24"/>
        </w:rPr>
        <w:t xml:space="preserve">ого </w:t>
      </w:r>
      <w:r w:rsidRPr="00335043">
        <w:rPr>
          <w:rStyle w:val="FontStyle13"/>
          <w:sz w:val="24"/>
          <w:szCs w:val="24"/>
        </w:rPr>
        <w:t>государственн</w:t>
      </w:r>
      <w:r>
        <w:rPr>
          <w:rStyle w:val="FontStyle13"/>
          <w:sz w:val="24"/>
          <w:szCs w:val="24"/>
        </w:rPr>
        <w:t xml:space="preserve">ого </w:t>
      </w:r>
      <w:r w:rsidRPr="00335043">
        <w:rPr>
          <w:rStyle w:val="FontStyle13"/>
          <w:sz w:val="24"/>
          <w:szCs w:val="24"/>
        </w:rPr>
        <w:t>университет</w:t>
      </w:r>
      <w:r>
        <w:rPr>
          <w:rStyle w:val="FontStyle13"/>
          <w:sz w:val="24"/>
          <w:szCs w:val="24"/>
        </w:rPr>
        <w:t>а</w:t>
      </w:r>
      <w:r w:rsidRPr="00335043">
        <w:rPr>
          <w:rStyle w:val="FontStyle13"/>
          <w:sz w:val="24"/>
          <w:szCs w:val="24"/>
        </w:rPr>
        <w:t xml:space="preserve"> (далее – СПбГУ) «За педагогическое мастерство</w:t>
      </w:r>
      <w:r>
        <w:rPr>
          <w:rStyle w:val="FontStyle13"/>
          <w:sz w:val="24"/>
          <w:szCs w:val="24"/>
        </w:rPr>
        <w:t xml:space="preserve">» учреждена для </w:t>
      </w:r>
      <w:r w:rsidR="00886C22">
        <w:rPr>
          <w:rStyle w:val="FontStyle13"/>
          <w:sz w:val="24"/>
          <w:szCs w:val="24"/>
        </w:rPr>
        <w:t xml:space="preserve">повышения качества профессиональной подготовки и стимулирования научно-педагогических работников СПбГУ в совершенствовании методик преподавания и создании новой учебно-методической литературы, отвечающей современным требованиям. </w:t>
      </w:r>
    </w:p>
    <w:p w:rsidR="0059044A" w:rsidRPr="00EB3168" w:rsidRDefault="0059044A" w:rsidP="00FE645B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16"/>
          <w:szCs w:val="16"/>
        </w:rPr>
      </w:pPr>
    </w:p>
    <w:p w:rsidR="003A4424" w:rsidRDefault="003A4424" w:rsidP="00EB3168">
      <w:pPr>
        <w:pStyle w:val="Style4"/>
        <w:widowControl/>
        <w:spacing w:line="240" w:lineRule="auto"/>
        <w:jc w:val="center"/>
        <w:rPr>
          <w:rStyle w:val="FontStyle13"/>
          <w:sz w:val="24"/>
          <w:szCs w:val="24"/>
        </w:rPr>
      </w:pPr>
      <w:r w:rsidRPr="00EB3168">
        <w:rPr>
          <w:rStyle w:val="FontStyle13"/>
          <w:sz w:val="24"/>
          <w:szCs w:val="24"/>
          <w:lang w:val="en-US"/>
        </w:rPr>
        <w:t>I</w:t>
      </w:r>
      <w:r w:rsidRPr="00EB3168">
        <w:rPr>
          <w:rStyle w:val="FontStyle13"/>
          <w:sz w:val="24"/>
          <w:szCs w:val="24"/>
        </w:rPr>
        <w:t>. Общие положения</w:t>
      </w:r>
      <w:r>
        <w:rPr>
          <w:rStyle w:val="FontStyle13"/>
          <w:sz w:val="24"/>
          <w:szCs w:val="24"/>
        </w:rPr>
        <w:t xml:space="preserve"> </w:t>
      </w:r>
    </w:p>
    <w:p w:rsidR="001B455E" w:rsidRPr="001B455E" w:rsidRDefault="001B455E" w:rsidP="00FE645B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8"/>
          <w:szCs w:val="8"/>
        </w:rPr>
      </w:pPr>
    </w:p>
    <w:p w:rsidR="00FE645B" w:rsidRPr="00DF2309" w:rsidRDefault="0045376B" w:rsidP="00FE645B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24"/>
          <w:szCs w:val="24"/>
        </w:rPr>
      </w:pPr>
      <w:r w:rsidRPr="00335043">
        <w:rPr>
          <w:rStyle w:val="FontStyle13"/>
          <w:sz w:val="24"/>
          <w:szCs w:val="24"/>
        </w:rPr>
        <w:t>1.</w:t>
      </w:r>
      <w:r w:rsidRPr="00335043">
        <w:rPr>
          <w:rStyle w:val="FontStyle13"/>
          <w:sz w:val="24"/>
          <w:szCs w:val="24"/>
        </w:rPr>
        <w:tab/>
      </w:r>
      <w:r w:rsidR="003908FB">
        <w:rPr>
          <w:rStyle w:val="FontStyle13"/>
          <w:sz w:val="24"/>
          <w:szCs w:val="24"/>
        </w:rPr>
        <w:t xml:space="preserve">В </w:t>
      </w:r>
      <w:r w:rsidR="00FE645B" w:rsidRPr="00335043">
        <w:rPr>
          <w:rStyle w:val="FontStyle13"/>
          <w:sz w:val="24"/>
          <w:szCs w:val="24"/>
        </w:rPr>
        <w:t>СПбГУ</w:t>
      </w:r>
      <w:r w:rsidR="003908FB">
        <w:rPr>
          <w:rStyle w:val="FontStyle13"/>
          <w:sz w:val="24"/>
          <w:szCs w:val="24"/>
        </w:rPr>
        <w:t xml:space="preserve"> ежегодно проводится конкурс на соискание </w:t>
      </w:r>
      <w:r w:rsidR="007F5DEC" w:rsidRPr="00335043">
        <w:rPr>
          <w:rStyle w:val="FontStyle13"/>
          <w:sz w:val="24"/>
          <w:szCs w:val="24"/>
        </w:rPr>
        <w:t>П</w:t>
      </w:r>
      <w:r w:rsidR="00FE645B" w:rsidRPr="00335043">
        <w:rPr>
          <w:rStyle w:val="FontStyle13"/>
          <w:sz w:val="24"/>
          <w:szCs w:val="24"/>
        </w:rPr>
        <w:t>ремии «За педагогическ</w:t>
      </w:r>
      <w:r w:rsidR="00B16B8F" w:rsidRPr="00335043">
        <w:rPr>
          <w:rStyle w:val="FontStyle13"/>
          <w:sz w:val="24"/>
          <w:szCs w:val="24"/>
        </w:rPr>
        <w:t xml:space="preserve">ое </w:t>
      </w:r>
      <w:r w:rsidR="00B16B8F" w:rsidRPr="00DF2309">
        <w:rPr>
          <w:rStyle w:val="FontStyle13"/>
          <w:sz w:val="24"/>
          <w:szCs w:val="24"/>
        </w:rPr>
        <w:t xml:space="preserve">мастерство» (далее – Премия). </w:t>
      </w:r>
      <w:r w:rsidR="00FE645B" w:rsidRPr="00DF2309">
        <w:rPr>
          <w:rStyle w:val="FontStyle13"/>
          <w:sz w:val="24"/>
          <w:szCs w:val="24"/>
        </w:rPr>
        <w:t>Преми</w:t>
      </w:r>
      <w:r w:rsidR="003908FB" w:rsidRPr="00DF2309">
        <w:rPr>
          <w:rStyle w:val="FontStyle13"/>
          <w:sz w:val="24"/>
          <w:szCs w:val="24"/>
        </w:rPr>
        <w:t>я</w:t>
      </w:r>
      <w:r w:rsidR="00FE645B" w:rsidRPr="00DF2309">
        <w:rPr>
          <w:rStyle w:val="FontStyle13"/>
          <w:sz w:val="24"/>
          <w:szCs w:val="24"/>
        </w:rPr>
        <w:t xml:space="preserve"> присуждаются за высокие дости</w:t>
      </w:r>
      <w:r w:rsidR="003908FB" w:rsidRPr="00DF2309">
        <w:rPr>
          <w:rStyle w:val="FontStyle13"/>
          <w:sz w:val="24"/>
          <w:szCs w:val="24"/>
        </w:rPr>
        <w:t>жения в </w:t>
      </w:r>
      <w:r w:rsidR="00F238A6" w:rsidRPr="00DF2309">
        <w:rPr>
          <w:rStyle w:val="FontStyle13"/>
          <w:sz w:val="24"/>
          <w:szCs w:val="24"/>
        </w:rPr>
        <w:t>педагогической работе в </w:t>
      </w:r>
      <w:r w:rsidR="00FE645B" w:rsidRPr="00DF2309">
        <w:rPr>
          <w:rStyle w:val="FontStyle13"/>
          <w:sz w:val="24"/>
          <w:szCs w:val="24"/>
        </w:rPr>
        <w:t xml:space="preserve">СПбГУ. </w:t>
      </w:r>
    </w:p>
    <w:p w:rsidR="00335043" w:rsidRPr="00DF2309" w:rsidRDefault="00163AFB" w:rsidP="00FE645B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24"/>
          <w:szCs w:val="24"/>
        </w:rPr>
      </w:pPr>
      <w:r w:rsidRPr="00DF2309">
        <w:rPr>
          <w:rStyle w:val="FontStyle13"/>
          <w:sz w:val="24"/>
          <w:szCs w:val="24"/>
        </w:rPr>
        <w:t>2.</w:t>
      </w:r>
      <w:r w:rsidRPr="00DF2309">
        <w:rPr>
          <w:rStyle w:val="FontStyle13"/>
          <w:sz w:val="24"/>
          <w:szCs w:val="24"/>
        </w:rPr>
        <w:tab/>
        <w:t>Конкурс на соискание Премии (далее – Конкурс) проводится</w:t>
      </w:r>
      <w:r w:rsidR="00335043" w:rsidRPr="00DF2309">
        <w:rPr>
          <w:rStyle w:val="FontStyle13"/>
          <w:sz w:val="24"/>
          <w:szCs w:val="24"/>
        </w:rPr>
        <w:t xml:space="preserve"> </w:t>
      </w:r>
      <w:r w:rsidR="00F158C3" w:rsidRPr="00DF2309">
        <w:rPr>
          <w:rStyle w:val="FontStyle13"/>
          <w:sz w:val="24"/>
          <w:szCs w:val="24"/>
        </w:rPr>
        <w:t>по двум номинациям</w:t>
      </w:r>
      <w:r w:rsidR="00335043" w:rsidRPr="00DF2309">
        <w:rPr>
          <w:rStyle w:val="FontStyle13"/>
          <w:sz w:val="24"/>
          <w:szCs w:val="24"/>
        </w:rPr>
        <w:t xml:space="preserve">: </w:t>
      </w:r>
    </w:p>
    <w:p w:rsidR="005963C2" w:rsidRPr="00DF2309" w:rsidRDefault="00DF2309" w:rsidP="000A1B29">
      <w:pPr>
        <w:pStyle w:val="Style4"/>
        <w:widowControl/>
        <w:spacing w:line="240" w:lineRule="auto"/>
        <w:ind w:left="964" w:hanging="567"/>
        <w:jc w:val="both"/>
      </w:pPr>
      <w:r w:rsidRPr="00DF2309">
        <w:rPr>
          <w:rStyle w:val="FontStyle13"/>
          <w:sz w:val="24"/>
          <w:szCs w:val="24"/>
        </w:rPr>
        <w:t>2.</w:t>
      </w:r>
      <w:r w:rsidR="005963C2" w:rsidRPr="00DF2309">
        <w:rPr>
          <w:rStyle w:val="FontStyle13"/>
          <w:sz w:val="24"/>
          <w:szCs w:val="24"/>
        </w:rPr>
        <w:t>1.</w:t>
      </w:r>
      <w:r w:rsidR="005963C2" w:rsidRPr="00DF2309">
        <w:rPr>
          <w:rStyle w:val="FontStyle13"/>
          <w:sz w:val="24"/>
          <w:szCs w:val="24"/>
        </w:rPr>
        <w:tab/>
      </w:r>
      <w:r>
        <w:t>У</w:t>
      </w:r>
      <w:r w:rsidRPr="00DF2309">
        <w:t>чебн</w:t>
      </w:r>
      <w:r>
        <w:t>ая</w:t>
      </w:r>
      <w:r w:rsidRPr="00DF2309">
        <w:t xml:space="preserve"> деятельность</w:t>
      </w:r>
      <w:r>
        <w:t xml:space="preserve">. </w:t>
      </w:r>
    </w:p>
    <w:p w:rsidR="00DF2309" w:rsidRDefault="00DF2309" w:rsidP="000A1B29">
      <w:pPr>
        <w:pStyle w:val="Style4"/>
        <w:widowControl/>
        <w:spacing w:line="240" w:lineRule="auto"/>
        <w:ind w:left="964" w:hanging="567"/>
        <w:jc w:val="both"/>
      </w:pPr>
      <w:r w:rsidRPr="00DF2309">
        <w:t>2.</w:t>
      </w:r>
      <w:r w:rsidR="005963C2" w:rsidRPr="00DF2309">
        <w:t>2.</w:t>
      </w:r>
      <w:r w:rsidR="005963C2" w:rsidRPr="00DF2309">
        <w:tab/>
      </w:r>
      <w:r>
        <w:t>С</w:t>
      </w:r>
      <w:r w:rsidRPr="00DF2309">
        <w:t>оздание учебников и учебных пособий, учебно-методических материалов и разработок.</w:t>
      </w:r>
      <w:r w:rsidR="00BC1B38">
        <w:t xml:space="preserve"> </w:t>
      </w:r>
    </w:p>
    <w:p w:rsidR="00FE645B" w:rsidRDefault="00044B95" w:rsidP="002B5C0F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24"/>
          <w:szCs w:val="24"/>
        </w:rPr>
      </w:pPr>
      <w:r w:rsidRPr="00335043">
        <w:rPr>
          <w:rStyle w:val="FontStyle13"/>
          <w:sz w:val="24"/>
          <w:szCs w:val="24"/>
        </w:rPr>
        <w:t>3</w:t>
      </w:r>
      <w:r w:rsidR="0045376B" w:rsidRPr="00335043">
        <w:rPr>
          <w:rStyle w:val="FontStyle13"/>
          <w:sz w:val="24"/>
          <w:szCs w:val="24"/>
        </w:rPr>
        <w:t>.</w:t>
      </w:r>
      <w:r w:rsidR="0045376B" w:rsidRPr="00335043">
        <w:rPr>
          <w:rStyle w:val="FontStyle13"/>
          <w:sz w:val="24"/>
          <w:szCs w:val="24"/>
        </w:rPr>
        <w:tab/>
      </w:r>
      <w:r w:rsidR="00FE645B" w:rsidRPr="00335043">
        <w:rPr>
          <w:rStyle w:val="FontStyle13"/>
          <w:sz w:val="24"/>
          <w:szCs w:val="24"/>
        </w:rPr>
        <w:t xml:space="preserve">Право на соискание и получение Премии имеют </w:t>
      </w:r>
      <w:r w:rsidR="00335043">
        <w:rPr>
          <w:rStyle w:val="FontStyle13"/>
          <w:sz w:val="24"/>
          <w:szCs w:val="24"/>
        </w:rPr>
        <w:t xml:space="preserve">научно-педагогические работники СПбГУ. </w:t>
      </w:r>
    </w:p>
    <w:p w:rsidR="00975DE0" w:rsidRPr="003612EE" w:rsidRDefault="00975DE0" w:rsidP="002B5C0F">
      <w:pPr>
        <w:pStyle w:val="Style4"/>
        <w:widowControl/>
        <w:spacing w:line="240" w:lineRule="auto"/>
        <w:ind w:left="397"/>
        <w:jc w:val="both"/>
        <w:rPr>
          <w:rStyle w:val="FontStyle13"/>
          <w:sz w:val="24"/>
          <w:szCs w:val="24"/>
        </w:rPr>
      </w:pPr>
      <w:r w:rsidRPr="003612EE">
        <w:t xml:space="preserve">Лауреаты Премии не могут выдвигаться на </w:t>
      </w:r>
      <w:r w:rsidR="00DF2309">
        <w:t xml:space="preserve">соискание </w:t>
      </w:r>
      <w:r w:rsidRPr="003612EE">
        <w:t xml:space="preserve">Премии повторно. </w:t>
      </w:r>
    </w:p>
    <w:p w:rsidR="00163AFB" w:rsidRDefault="00044B95" w:rsidP="00FE645B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6"/>
          <w:sz w:val="24"/>
          <w:szCs w:val="24"/>
        </w:rPr>
      </w:pPr>
      <w:r w:rsidRPr="003612EE">
        <w:rPr>
          <w:rStyle w:val="FontStyle13"/>
          <w:sz w:val="24"/>
          <w:szCs w:val="24"/>
        </w:rPr>
        <w:t>4</w:t>
      </w:r>
      <w:r w:rsidR="002B5C0F" w:rsidRPr="003612EE">
        <w:rPr>
          <w:rStyle w:val="FontStyle13"/>
          <w:sz w:val="24"/>
          <w:szCs w:val="24"/>
        </w:rPr>
        <w:t>.</w:t>
      </w:r>
      <w:r w:rsidR="002B5C0F" w:rsidRPr="003612EE">
        <w:rPr>
          <w:rStyle w:val="FontStyle13"/>
          <w:sz w:val="24"/>
          <w:szCs w:val="24"/>
        </w:rPr>
        <w:tab/>
      </w:r>
      <w:r w:rsidR="002B5C0F" w:rsidRPr="003612EE">
        <w:rPr>
          <w:rStyle w:val="FontStyle13"/>
          <w:sz w:val="24"/>
          <w:szCs w:val="24"/>
        </w:rPr>
        <w:tab/>
      </w:r>
      <w:r w:rsidR="003612EE" w:rsidRPr="003612EE">
        <w:rPr>
          <w:rStyle w:val="FontStyle13"/>
          <w:sz w:val="24"/>
          <w:szCs w:val="24"/>
        </w:rPr>
        <w:t>К</w:t>
      </w:r>
      <w:r w:rsidR="00DF2309">
        <w:rPr>
          <w:rStyle w:val="FontStyle13"/>
          <w:sz w:val="24"/>
          <w:szCs w:val="24"/>
        </w:rPr>
        <w:t>оличество п</w:t>
      </w:r>
      <w:r w:rsidR="00163AFB" w:rsidRPr="003612EE">
        <w:rPr>
          <w:rStyle w:val="FontStyle13"/>
          <w:sz w:val="24"/>
          <w:szCs w:val="24"/>
        </w:rPr>
        <w:t xml:space="preserve">ремий </w:t>
      </w:r>
      <w:r w:rsidR="00DF2309">
        <w:rPr>
          <w:rStyle w:val="FontStyle13"/>
          <w:sz w:val="24"/>
          <w:szCs w:val="24"/>
        </w:rPr>
        <w:t>и размер денежной части п</w:t>
      </w:r>
      <w:r w:rsidR="003612EE" w:rsidRPr="003612EE">
        <w:rPr>
          <w:rStyle w:val="FontStyle13"/>
          <w:sz w:val="24"/>
          <w:szCs w:val="24"/>
        </w:rPr>
        <w:t xml:space="preserve">ремии </w:t>
      </w:r>
      <w:r w:rsidR="00163AFB" w:rsidRPr="003612EE">
        <w:rPr>
          <w:rStyle w:val="FontStyle13"/>
          <w:sz w:val="24"/>
          <w:szCs w:val="24"/>
        </w:rPr>
        <w:t>устанавливаются ежегодно П</w:t>
      </w:r>
      <w:r w:rsidR="00FE645B" w:rsidRPr="003612EE">
        <w:rPr>
          <w:rStyle w:val="FontStyle13"/>
          <w:sz w:val="24"/>
          <w:szCs w:val="24"/>
        </w:rPr>
        <w:t xml:space="preserve">риказом Ректора </w:t>
      </w:r>
      <w:r w:rsidR="00163AFB" w:rsidRPr="003612EE">
        <w:rPr>
          <w:rStyle w:val="FontStyle16"/>
          <w:sz w:val="24"/>
          <w:szCs w:val="24"/>
        </w:rPr>
        <w:t>об объявлении К</w:t>
      </w:r>
      <w:r w:rsidR="00C16DFC" w:rsidRPr="003612EE">
        <w:rPr>
          <w:rStyle w:val="FontStyle16"/>
          <w:sz w:val="24"/>
          <w:szCs w:val="24"/>
        </w:rPr>
        <w:t>онкурс</w:t>
      </w:r>
      <w:r w:rsidR="003C6DA2" w:rsidRPr="003612EE">
        <w:rPr>
          <w:rStyle w:val="FontStyle16"/>
          <w:sz w:val="24"/>
          <w:szCs w:val="24"/>
        </w:rPr>
        <w:t>а</w:t>
      </w:r>
      <w:r w:rsidR="00163AFB" w:rsidRPr="003612EE">
        <w:rPr>
          <w:rStyle w:val="FontStyle16"/>
          <w:sz w:val="24"/>
          <w:szCs w:val="24"/>
        </w:rPr>
        <w:t xml:space="preserve">. </w:t>
      </w:r>
    </w:p>
    <w:p w:rsidR="009D4890" w:rsidRPr="003C288B" w:rsidRDefault="009D4890" w:rsidP="009D4890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16"/>
          <w:szCs w:val="16"/>
        </w:rPr>
      </w:pPr>
    </w:p>
    <w:p w:rsidR="002E26D0" w:rsidRPr="002E26D0" w:rsidRDefault="00EB3168" w:rsidP="002E26D0">
      <w:pPr>
        <w:pStyle w:val="Style4"/>
        <w:widowControl/>
        <w:spacing w:line="240" w:lineRule="auto"/>
        <w:jc w:val="center"/>
        <w:rPr>
          <w:rStyle w:val="FontStyle13"/>
          <w:sz w:val="24"/>
          <w:szCs w:val="24"/>
        </w:rPr>
      </w:pPr>
      <w:r w:rsidRPr="00EB3168">
        <w:rPr>
          <w:rStyle w:val="FontStyle13"/>
          <w:sz w:val="24"/>
          <w:szCs w:val="24"/>
          <w:lang w:val="en-US"/>
        </w:rPr>
        <w:t>II</w:t>
      </w:r>
      <w:r w:rsidR="002E26D0" w:rsidRPr="00EB3168">
        <w:t>. </w:t>
      </w:r>
      <w:r w:rsidR="002D446A" w:rsidRPr="00EB3168">
        <w:t xml:space="preserve">Порядок выдвижения </w:t>
      </w:r>
      <w:r w:rsidR="002E26D0" w:rsidRPr="00EB3168">
        <w:rPr>
          <w:rStyle w:val="FontStyle13"/>
          <w:sz w:val="24"/>
          <w:szCs w:val="24"/>
        </w:rPr>
        <w:t>кандидатур на соискание Премии</w:t>
      </w:r>
      <w:r w:rsidR="002E26D0" w:rsidRPr="002E26D0">
        <w:rPr>
          <w:rStyle w:val="FontStyle13"/>
          <w:sz w:val="24"/>
          <w:szCs w:val="24"/>
        </w:rPr>
        <w:t xml:space="preserve"> </w:t>
      </w:r>
    </w:p>
    <w:p w:rsidR="009D4890" w:rsidRPr="001B455E" w:rsidRDefault="009D4890" w:rsidP="009D4890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8"/>
          <w:szCs w:val="8"/>
        </w:rPr>
      </w:pPr>
    </w:p>
    <w:p w:rsidR="00FE645B" w:rsidRPr="00050D01" w:rsidRDefault="00044B95" w:rsidP="00FE645B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3612EE">
        <w:rPr>
          <w:rStyle w:val="FontStyle13"/>
          <w:sz w:val="24"/>
          <w:szCs w:val="24"/>
        </w:rPr>
        <w:t>5</w:t>
      </w:r>
      <w:r w:rsidR="00AD0F73" w:rsidRPr="003612EE">
        <w:rPr>
          <w:rStyle w:val="FontStyle13"/>
          <w:sz w:val="24"/>
          <w:szCs w:val="24"/>
        </w:rPr>
        <w:t>.</w:t>
      </w:r>
      <w:r w:rsidR="00AD0F73" w:rsidRPr="003612EE">
        <w:rPr>
          <w:rStyle w:val="FontStyle13"/>
          <w:sz w:val="24"/>
          <w:szCs w:val="24"/>
        </w:rPr>
        <w:tab/>
      </w:r>
      <w:r w:rsidR="00AD0F73" w:rsidRPr="003612EE">
        <w:rPr>
          <w:rStyle w:val="FontStyle13"/>
          <w:sz w:val="24"/>
          <w:szCs w:val="24"/>
        </w:rPr>
        <w:tab/>
      </w:r>
      <w:r w:rsidR="00FE645B" w:rsidRPr="003612EE">
        <w:rPr>
          <w:rStyle w:val="FontStyle13"/>
          <w:sz w:val="24"/>
          <w:szCs w:val="24"/>
        </w:rPr>
        <w:t>Правом выдвижения кандидатур на соискание Премии обладают:</w:t>
      </w:r>
      <w:r w:rsidR="00FE645B" w:rsidRPr="00050D01">
        <w:rPr>
          <w:rStyle w:val="FontStyle13"/>
          <w:sz w:val="24"/>
          <w:szCs w:val="24"/>
        </w:rPr>
        <w:t xml:space="preserve"> </w:t>
      </w:r>
    </w:p>
    <w:p w:rsidR="00C16DFC" w:rsidRPr="00335043" w:rsidRDefault="00044B95" w:rsidP="00767731">
      <w:pPr>
        <w:pStyle w:val="Style6"/>
        <w:widowControl/>
        <w:tabs>
          <w:tab w:val="left" w:pos="670"/>
        </w:tabs>
        <w:spacing w:line="240" w:lineRule="auto"/>
        <w:ind w:left="964" w:hanging="567"/>
        <w:jc w:val="both"/>
        <w:rPr>
          <w:rStyle w:val="FontStyle13"/>
          <w:sz w:val="24"/>
          <w:szCs w:val="24"/>
        </w:rPr>
      </w:pPr>
      <w:r w:rsidRPr="00335043">
        <w:rPr>
          <w:rStyle w:val="FontStyle13"/>
          <w:sz w:val="24"/>
          <w:szCs w:val="24"/>
        </w:rPr>
        <w:t>5</w:t>
      </w:r>
      <w:r w:rsidR="000A073C">
        <w:rPr>
          <w:rStyle w:val="FontStyle13"/>
          <w:sz w:val="24"/>
          <w:szCs w:val="24"/>
        </w:rPr>
        <w:t>.1.</w:t>
      </w:r>
      <w:r w:rsidR="000A073C">
        <w:rPr>
          <w:rStyle w:val="FontStyle13"/>
          <w:sz w:val="24"/>
          <w:szCs w:val="24"/>
        </w:rPr>
        <w:tab/>
        <w:t>у</w:t>
      </w:r>
      <w:r w:rsidR="00C16DFC" w:rsidRPr="00335043">
        <w:rPr>
          <w:rStyle w:val="FontStyle13"/>
          <w:sz w:val="24"/>
          <w:szCs w:val="24"/>
        </w:rPr>
        <w:t xml:space="preserve">ченые советы </w:t>
      </w:r>
      <w:r w:rsidR="00CE6F21" w:rsidRPr="00335043">
        <w:rPr>
          <w:rStyle w:val="FontStyle13"/>
          <w:sz w:val="24"/>
          <w:szCs w:val="24"/>
        </w:rPr>
        <w:t xml:space="preserve">институтов и </w:t>
      </w:r>
      <w:r w:rsidR="00C16DFC" w:rsidRPr="00335043">
        <w:rPr>
          <w:rStyle w:val="FontStyle13"/>
          <w:sz w:val="24"/>
          <w:szCs w:val="24"/>
        </w:rPr>
        <w:t xml:space="preserve">факультетов; </w:t>
      </w:r>
    </w:p>
    <w:p w:rsidR="00C16DFC" w:rsidRPr="00335043" w:rsidRDefault="00044B95" w:rsidP="00767731">
      <w:pPr>
        <w:pStyle w:val="Style5"/>
        <w:widowControl/>
        <w:tabs>
          <w:tab w:val="left" w:pos="670"/>
        </w:tabs>
        <w:spacing w:line="240" w:lineRule="auto"/>
        <w:ind w:left="964" w:hanging="567"/>
        <w:rPr>
          <w:rStyle w:val="FontStyle13"/>
          <w:sz w:val="24"/>
          <w:szCs w:val="24"/>
        </w:rPr>
      </w:pPr>
      <w:r w:rsidRPr="00335043">
        <w:rPr>
          <w:rStyle w:val="FontStyle13"/>
          <w:sz w:val="24"/>
          <w:szCs w:val="24"/>
        </w:rPr>
        <w:t>5</w:t>
      </w:r>
      <w:r w:rsidR="00C16DFC" w:rsidRPr="00335043">
        <w:rPr>
          <w:rStyle w:val="FontStyle13"/>
          <w:sz w:val="24"/>
          <w:szCs w:val="24"/>
        </w:rPr>
        <w:t>.2.</w:t>
      </w:r>
      <w:r w:rsidR="00C16DFC" w:rsidRPr="00335043">
        <w:rPr>
          <w:rStyle w:val="FontStyle13"/>
          <w:sz w:val="24"/>
          <w:szCs w:val="24"/>
        </w:rPr>
        <w:tab/>
        <w:t xml:space="preserve">коллективы кафедр; </w:t>
      </w:r>
    </w:p>
    <w:p w:rsidR="0025506D" w:rsidRDefault="00044B95" w:rsidP="00767731">
      <w:pPr>
        <w:pStyle w:val="Style5"/>
        <w:widowControl/>
        <w:tabs>
          <w:tab w:val="left" w:pos="670"/>
        </w:tabs>
        <w:spacing w:line="240" w:lineRule="auto"/>
        <w:ind w:left="964" w:hanging="567"/>
        <w:rPr>
          <w:rStyle w:val="FontStyle13"/>
          <w:color w:val="000000" w:themeColor="text1"/>
          <w:sz w:val="24"/>
          <w:szCs w:val="24"/>
        </w:rPr>
      </w:pPr>
      <w:r w:rsidRPr="00335043">
        <w:rPr>
          <w:rStyle w:val="FontStyle13"/>
          <w:sz w:val="24"/>
          <w:szCs w:val="24"/>
        </w:rPr>
        <w:t>5</w:t>
      </w:r>
      <w:r w:rsidR="00C16DFC" w:rsidRPr="00335043">
        <w:rPr>
          <w:rStyle w:val="FontStyle13"/>
          <w:sz w:val="24"/>
          <w:szCs w:val="24"/>
        </w:rPr>
        <w:t>.3.</w:t>
      </w:r>
      <w:r w:rsidR="00C16DFC" w:rsidRPr="00335043">
        <w:rPr>
          <w:rStyle w:val="FontStyle13"/>
          <w:sz w:val="24"/>
          <w:szCs w:val="24"/>
        </w:rPr>
        <w:tab/>
        <w:t xml:space="preserve">коллективы преподавателей, участвующих в реализации основной </w:t>
      </w:r>
      <w:r w:rsidR="00C16DFC" w:rsidRPr="00335043">
        <w:rPr>
          <w:rStyle w:val="FontStyle13"/>
          <w:color w:val="000000" w:themeColor="text1"/>
          <w:sz w:val="24"/>
          <w:szCs w:val="24"/>
        </w:rPr>
        <w:t>образовательной программы</w:t>
      </w:r>
      <w:r w:rsidR="0025506D">
        <w:rPr>
          <w:rStyle w:val="FontStyle13"/>
          <w:color w:val="000000" w:themeColor="text1"/>
          <w:sz w:val="24"/>
          <w:szCs w:val="24"/>
        </w:rPr>
        <w:t xml:space="preserve">; </w:t>
      </w:r>
    </w:p>
    <w:p w:rsidR="00C16DFC" w:rsidRDefault="006306AF" w:rsidP="00767731">
      <w:pPr>
        <w:pStyle w:val="Style5"/>
        <w:widowControl/>
        <w:tabs>
          <w:tab w:val="left" w:pos="670"/>
        </w:tabs>
        <w:spacing w:line="240" w:lineRule="auto"/>
        <w:ind w:left="964" w:hanging="567"/>
        <w:rPr>
          <w:rStyle w:val="FontStyle13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>5.4</w:t>
      </w:r>
      <w:r w:rsidR="0025506D">
        <w:rPr>
          <w:rStyle w:val="FontStyle13"/>
          <w:color w:val="000000" w:themeColor="text1"/>
          <w:sz w:val="24"/>
          <w:szCs w:val="24"/>
        </w:rPr>
        <w:t>.</w:t>
      </w:r>
      <w:r w:rsidR="0025506D">
        <w:rPr>
          <w:rStyle w:val="FontStyle13"/>
          <w:color w:val="000000" w:themeColor="text1"/>
          <w:sz w:val="24"/>
          <w:szCs w:val="24"/>
        </w:rPr>
        <w:tab/>
      </w:r>
      <w:r w:rsidR="00391416">
        <w:rPr>
          <w:rStyle w:val="FontStyle13"/>
          <w:color w:val="000000" w:themeColor="text1"/>
          <w:sz w:val="24"/>
          <w:szCs w:val="24"/>
        </w:rPr>
        <w:t>допус</w:t>
      </w:r>
      <w:r w:rsidR="001360C2">
        <w:rPr>
          <w:rStyle w:val="FontStyle13"/>
          <w:color w:val="000000" w:themeColor="text1"/>
          <w:sz w:val="24"/>
          <w:szCs w:val="24"/>
        </w:rPr>
        <w:t xml:space="preserve">кается </w:t>
      </w:r>
      <w:r w:rsidR="0025506D">
        <w:rPr>
          <w:rStyle w:val="FontStyle13"/>
          <w:color w:val="000000" w:themeColor="text1"/>
          <w:sz w:val="24"/>
          <w:szCs w:val="24"/>
        </w:rPr>
        <w:t>сам</w:t>
      </w:r>
      <w:r w:rsidR="00886C22" w:rsidRPr="00335043">
        <w:rPr>
          <w:rStyle w:val="FontStyle13"/>
          <w:sz w:val="24"/>
          <w:szCs w:val="24"/>
        </w:rPr>
        <w:t>овыдвижение</w:t>
      </w:r>
      <w:r w:rsidR="0025506D">
        <w:rPr>
          <w:rStyle w:val="FontStyle13"/>
          <w:sz w:val="24"/>
          <w:szCs w:val="24"/>
        </w:rPr>
        <w:t xml:space="preserve">. </w:t>
      </w:r>
    </w:p>
    <w:p w:rsidR="00003022" w:rsidRDefault="00044B95" w:rsidP="00003022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335043">
        <w:rPr>
          <w:rStyle w:val="FontStyle13"/>
          <w:sz w:val="24"/>
          <w:szCs w:val="24"/>
        </w:rPr>
        <w:t>6</w:t>
      </w:r>
      <w:r w:rsidR="0081199C" w:rsidRPr="00335043">
        <w:rPr>
          <w:rStyle w:val="FontStyle13"/>
          <w:sz w:val="24"/>
          <w:szCs w:val="24"/>
        </w:rPr>
        <w:t>.</w:t>
      </w:r>
      <w:r w:rsidR="0081199C" w:rsidRPr="00335043">
        <w:rPr>
          <w:rStyle w:val="FontStyle13"/>
          <w:sz w:val="24"/>
          <w:szCs w:val="24"/>
        </w:rPr>
        <w:tab/>
      </w:r>
      <w:r w:rsidR="0081199C" w:rsidRPr="00335043">
        <w:rPr>
          <w:rStyle w:val="FontStyle13"/>
          <w:sz w:val="24"/>
          <w:szCs w:val="24"/>
        </w:rPr>
        <w:tab/>
      </w:r>
      <w:r w:rsidR="004B68F2" w:rsidRPr="00335043">
        <w:rPr>
          <w:rStyle w:val="FontStyle13"/>
          <w:sz w:val="24"/>
          <w:szCs w:val="24"/>
        </w:rPr>
        <w:t>Директор Це</w:t>
      </w:r>
      <w:r w:rsidR="00003022">
        <w:rPr>
          <w:rStyle w:val="FontStyle13"/>
          <w:sz w:val="24"/>
          <w:szCs w:val="24"/>
        </w:rPr>
        <w:t xml:space="preserve">нтра экспертиз СПбГУ организует: </w:t>
      </w:r>
    </w:p>
    <w:p w:rsidR="00003022" w:rsidRDefault="00003022" w:rsidP="00003022">
      <w:pPr>
        <w:pStyle w:val="Style5"/>
        <w:widowControl/>
        <w:tabs>
          <w:tab w:val="left" w:pos="202"/>
        </w:tabs>
        <w:spacing w:line="240" w:lineRule="auto"/>
        <w:ind w:left="964" w:hanging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6.1.</w:t>
      </w:r>
      <w:r>
        <w:rPr>
          <w:rStyle w:val="FontStyle13"/>
          <w:sz w:val="24"/>
          <w:szCs w:val="24"/>
        </w:rPr>
        <w:tab/>
      </w:r>
      <w:r w:rsidR="004B68F2" w:rsidRPr="00050D01">
        <w:rPr>
          <w:rStyle w:val="FontStyle13"/>
          <w:sz w:val="24"/>
          <w:szCs w:val="24"/>
        </w:rPr>
        <w:t xml:space="preserve">в срок до </w:t>
      </w:r>
      <w:r>
        <w:rPr>
          <w:rStyle w:val="FontStyle13"/>
          <w:sz w:val="24"/>
          <w:szCs w:val="24"/>
        </w:rPr>
        <w:t xml:space="preserve">15 сентября </w:t>
      </w:r>
      <w:r w:rsidR="004B68F2" w:rsidRPr="00050D01">
        <w:rPr>
          <w:rStyle w:val="FontStyle13"/>
          <w:sz w:val="24"/>
          <w:szCs w:val="24"/>
        </w:rPr>
        <w:t xml:space="preserve">подготовку проекта </w:t>
      </w:r>
      <w:r w:rsidR="00050D01" w:rsidRPr="00050D01">
        <w:rPr>
          <w:rStyle w:val="FontStyle13"/>
          <w:sz w:val="24"/>
          <w:szCs w:val="24"/>
        </w:rPr>
        <w:t xml:space="preserve">Приказа </w:t>
      </w:r>
      <w:r w:rsidR="00B531F2" w:rsidRPr="00F820C1">
        <w:rPr>
          <w:rStyle w:val="FontStyle13"/>
          <w:sz w:val="24"/>
          <w:szCs w:val="24"/>
        </w:rPr>
        <w:t xml:space="preserve">Ректора </w:t>
      </w:r>
      <w:r w:rsidR="00050D01" w:rsidRPr="00050D01">
        <w:rPr>
          <w:rStyle w:val="FontStyle13"/>
          <w:sz w:val="24"/>
          <w:szCs w:val="24"/>
        </w:rPr>
        <w:t xml:space="preserve">об объявлении Конкурса; </w:t>
      </w:r>
    </w:p>
    <w:p w:rsidR="00003022" w:rsidRDefault="00003022" w:rsidP="00003022">
      <w:pPr>
        <w:pStyle w:val="Style5"/>
        <w:widowControl/>
        <w:tabs>
          <w:tab w:val="left" w:pos="202"/>
        </w:tabs>
        <w:spacing w:line="240" w:lineRule="auto"/>
        <w:ind w:left="964" w:hanging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6.2.</w:t>
      </w:r>
      <w:r>
        <w:rPr>
          <w:rStyle w:val="FontStyle13"/>
          <w:sz w:val="24"/>
          <w:szCs w:val="24"/>
        </w:rPr>
        <w:tab/>
      </w:r>
      <w:r w:rsidR="009F5FD6" w:rsidRPr="00050D01">
        <w:rPr>
          <w:rStyle w:val="FontStyle13"/>
          <w:sz w:val="24"/>
          <w:szCs w:val="24"/>
        </w:rPr>
        <w:t>прием</w:t>
      </w:r>
      <w:r>
        <w:rPr>
          <w:rStyle w:val="FontStyle13"/>
          <w:sz w:val="24"/>
          <w:szCs w:val="24"/>
        </w:rPr>
        <w:t xml:space="preserve">, первичную экспертизу </w:t>
      </w:r>
      <w:r w:rsidR="009F5FD6" w:rsidRPr="00050D01">
        <w:rPr>
          <w:rStyle w:val="FontStyle13"/>
          <w:sz w:val="24"/>
          <w:szCs w:val="24"/>
        </w:rPr>
        <w:t>и регистрацию документов</w:t>
      </w:r>
      <w:r>
        <w:rPr>
          <w:rStyle w:val="FontStyle13"/>
          <w:sz w:val="24"/>
          <w:szCs w:val="24"/>
        </w:rPr>
        <w:t xml:space="preserve"> </w:t>
      </w:r>
      <w:r w:rsidR="009F5FD6" w:rsidRPr="00050D01">
        <w:rPr>
          <w:rStyle w:val="FontStyle13"/>
          <w:sz w:val="24"/>
          <w:szCs w:val="24"/>
        </w:rPr>
        <w:t xml:space="preserve">соискателей Премии; </w:t>
      </w:r>
    </w:p>
    <w:p w:rsidR="009F5FD6" w:rsidRPr="00F65BA6" w:rsidRDefault="00003022" w:rsidP="00003022">
      <w:pPr>
        <w:pStyle w:val="Style5"/>
        <w:widowControl/>
        <w:tabs>
          <w:tab w:val="left" w:pos="202"/>
        </w:tabs>
        <w:spacing w:line="240" w:lineRule="auto"/>
        <w:ind w:left="964" w:hanging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6.3.</w:t>
      </w:r>
      <w:r>
        <w:rPr>
          <w:rStyle w:val="FontStyle13"/>
          <w:sz w:val="24"/>
          <w:szCs w:val="24"/>
        </w:rPr>
        <w:tab/>
      </w:r>
      <w:r w:rsidR="009F5FD6" w:rsidRPr="00050D01">
        <w:rPr>
          <w:rStyle w:val="FontStyle13"/>
          <w:sz w:val="24"/>
          <w:szCs w:val="24"/>
        </w:rPr>
        <w:t>передачу док</w:t>
      </w:r>
      <w:r w:rsidR="00F269A7">
        <w:rPr>
          <w:rStyle w:val="FontStyle13"/>
          <w:sz w:val="24"/>
          <w:szCs w:val="24"/>
        </w:rPr>
        <w:t>ументов соискателей Премии в </w:t>
      </w:r>
      <w:r w:rsidR="009F5FD6" w:rsidRPr="00050D01">
        <w:rPr>
          <w:rStyle w:val="FontStyle13"/>
          <w:sz w:val="24"/>
          <w:szCs w:val="24"/>
        </w:rPr>
        <w:t xml:space="preserve">Постоянную комиссию Ученого </w:t>
      </w:r>
      <w:r w:rsidR="009F5FD6" w:rsidRPr="00F65BA6">
        <w:rPr>
          <w:rStyle w:val="FontStyle13"/>
          <w:sz w:val="24"/>
          <w:szCs w:val="24"/>
        </w:rPr>
        <w:t>совета</w:t>
      </w:r>
      <w:r w:rsidRPr="00F65BA6">
        <w:rPr>
          <w:rStyle w:val="FontStyle13"/>
          <w:sz w:val="24"/>
          <w:szCs w:val="24"/>
        </w:rPr>
        <w:t xml:space="preserve"> </w:t>
      </w:r>
      <w:r w:rsidR="009F5FD6" w:rsidRPr="00F65BA6">
        <w:rPr>
          <w:rStyle w:val="FontStyle13"/>
          <w:sz w:val="24"/>
          <w:szCs w:val="24"/>
        </w:rPr>
        <w:t>СПбГУ по учебной ра</w:t>
      </w:r>
      <w:r w:rsidR="00050D01" w:rsidRPr="00F65BA6">
        <w:rPr>
          <w:rStyle w:val="FontStyle13"/>
          <w:sz w:val="24"/>
          <w:szCs w:val="24"/>
        </w:rPr>
        <w:t>б</w:t>
      </w:r>
      <w:r w:rsidR="000A073C" w:rsidRPr="00F65BA6">
        <w:rPr>
          <w:rStyle w:val="FontStyle13"/>
          <w:sz w:val="24"/>
          <w:szCs w:val="24"/>
        </w:rPr>
        <w:t xml:space="preserve">оте (далее – Учебная комиссия). </w:t>
      </w:r>
    </w:p>
    <w:p w:rsidR="000E05AD" w:rsidRPr="00F65BA6" w:rsidRDefault="000E05AD" w:rsidP="000E05AD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3D4F88">
        <w:rPr>
          <w:rStyle w:val="FontStyle13"/>
          <w:sz w:val="24"/>
          <w:szCs w:val="24"/>
        </w:rPr>
        <w:t>7.</w:t>
      </w:r>
      <w:r w:rsidRPr="003D4F88">
        <w:rPr>
          <w:rStyle w:val="FontStyle13"/>
          <w:sz w:val="24"/>
          <w:szCs w:val="24"/>
        </w:rPr>
        <w:tab/>
      </w:r>
      <w:r w:rsidRPr="003D4F88">
        <w:rPr>
          <w:rStyle w:val="FontStyle13"/>
          <w:sz w:val="24"/>
          <w:szCs w:val="24"/>
        </w:rPr>
        <w:tab/>
        <w:t xml:space="preserve">Для участия в Конкурсе на каждого </w:t>
      </w:r>
      <w:r w:rsidR="005F2F3E" w:rsidRPr="003D4F88">
        <w:rPr>
          <w:rStyle w:val="FontStyle13"/>
          <w:sz w:val="24"/>
          <w:szCs w:val="24"/>
        </w:rPr>
        <w:t>(кроме п. </w:t>
      </w:r>
      <w:r w:rsidR="005F2F3E" w:rsidRPr="00A6745A">
        <w:rPr>
          <w:rStyle w:val="FontStyle13"/>
          <w:sz w:val="24"/>
          <w:szCs w:val="24"/>
        </w:rPr>
        <w:t>7.2</w:t>
      </w:r>
      <w:r w:rsidR="00A6745A" w:rsidRPr="00A6745A">
        <w:rPr>
          <w:rStyle w:val="FontStyle13"/>
          <w:sz w:val="24"/>
          <w:szCs w:val="24"/>
        </w:rPr>
        <w:t>.2</w:t>
      </w:r>
      <w:r w:rsidR="005F2F3E" w:rsidRPr="003D4F88">
        <w:rPr>
          <w:rStyle w:val="FontStyle13"/>
          <w:sz w:val="24"/>
          <w:szCs w:val="24"/>
        </w:rPr>
        <w:t xml:space="preserve">) </w:t>
      </w:r>
      <w:r w:rsidRPr="003D4F88">
        <w:rPr>
          <w:rStyle w:val="FontStyle13"/>
          <w:sz w:val="24"/>
          <w:szCs w:val="24"/>
        </w:rPr>
        <w:t>соискателя оформляются и в срок</w:t>
      </w:r>
      <w:r w:rsidRPr="00F65BA6">
        <w:rPr>
          <w:rStyle w:val="FontStyle13"/>
          <w:sz w:val="24"/>
          <w:szCs w:val="24"/>
        </w:rPr>
        <w:t xml:space="preserve"> до 01 ноября направляются директору Центра экспертиз СПбГУ вместе со служебной </w:t>
      </w:r>
      <w:r w:rsidR="00B3201C">
        <w:rPr>
          <w:rStyle w:val="FontStyle13"/>
          <w:sz w:val="24"/>
          <w:szCs w:val="24"/>
        </w:rPr>
        <w:t xml:space="preserve">запиской следующие документы (1 </w:t>
      </w:r>
      <w:r w:rsidRPr="00F65BA6">
        <w:rPr>
          <w:rStyle w:val="FontStyle13"/>
          <w:sz w:val="24"/>
          <w:szCs w:val="24"/>
        </w:rPr>
        <w:t>экземпляр на бумажном носителе, а также электронная версия в формате </w:t>
      </w:r>
      <w:proofErr w:type="spellStart"/>
      <w:r w:rsidRPr="00F65BA6">
        <w:rPr>
          <w:rStyle w:val="FontStyle13"/>
          <w:sz w:val="24"/>
          <w:szCs w:val="24"/>
          <w:lang w:val="en-US"/>
        </w:rPr>
        <w:t>pdf</w:t>
      </w:r>
      <w:proofErr w:type="spellEnd"/>
      <w:r w:rsidRPr="00F65BA6">
        <w:rPr>
          <w:rStyle w:val="FontStyle13"/>
          <w:sz w:val="24"/>
          <w:szCs w:val="24"/>
        </w:rPr>
        <w:t xml:space="preserve"> и в формате </w:t>
      </w:r>
      <w:r w:rsidRPr="00F65BA6">
        <w:rPr>
          <w:rStyle w:val="FontStyle13"/>
          <w:sz w:val="24"/>
          <w:szCs w:val="24"/>
          <w:lang w:val="en-US"/>
        </w:rPr>
        <w:t>Word</w:t>
      </w:r>
      <w:r w:rsidRPr="00F65BA6">
        <w:rPr>
          <w:rStyle w:val="FontStyle13"/>
          <w:sz w:val="24"/>
          <w:szCs w:val="24"/>
        </w:rPr>
        <w:t xml:space="preserve">, каждый документ в виде отдельного файла, по системе электронного документооборота и делопроизводства «Дело»): </w:t>
      </w:r>
    </w:p>
    <w:p w:rsidR="00D761C7" w:rsidRDefault="00E912E8" w:rsidP="00EB3168">
      <w:pPr>
        <w:pStyle w:val="Style4"/>
        <w:widowControl/>
        <w:spacing w:line="240" w:lineRule="auto"/>
        <w:ind w:left="964" w:hanging="567"/>
        <w:jc w:val="both"/>
      </w:pPr>
      <w:r>
        <w:t>7.1.</w:t>
      </w:r>
      <w:r w:rsidR="00EB3168">
        <w:tab/>
      </w:r>
      <w:r w:rsidR="00AC641F">
        <w:t>В н</w:t>
      </w:r>
      <w:r w:rsidR="00003022">
        <w:t>оминаци</w:t>
      </w:r>
      <w:r w:rsidR="00D761C7">
        <w:t xml:space="preserve">и </w:t>
      </w:r>
      <w:r w:rsidR="00003022">
        <w:t>«У</w:t>
      </w:r>
      <w:r w:rsidR="00003022" w:rsidRPr="00DF2309">
        <w:t>чебн</w:t>
      </w:r>
      <w:r w:rsidR="00003022">
        <w:t>ая</w:t>
      </w:r>
      <w:r w:rsidR="00003022" w:rsidRPr="00DF2309">
        <w:t xml:space="preserve"> деятельность</w:t>
      </w:r>
      <w:r w:rsidR="00003022">
        <w:t>»</w:t>
      </w:r>
      <w:r w:rsidR="00D761C7">
        <w:t xml:space="preserve">: </w:t>
      </w:r>
    </w:p>
    <w:p w:rsidR="00A42276" w:rsidRDefault="00044B95" w:rsidP="00A135E4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7</w:t>
      </w:r>
      <w:r w:rsidR="00CE6F21">
        <w:rPr>
          <w:rStyle w:val="FontStyle13"/>
          <w:sz w:val="24"/>
          <w:szCs w:val="24"/>
        </w:rPr>
        <w:t>.</w:t>
      </w:r>
      <w:r w:rsidR="00767731">
        <w:rPr>
          <w:rStyle w:val="FontStyle13"/>
          <w:sz w:val="24"/>
          <w:szCs w:val="24"/>
        </w:rPr>
        <w:t>1.</w:t>
      </w:r>
      <w:r w:rsidR="00E912E8">
        <w:rPr>
          <w:rStyle w:val="FontStyle13"/>
          <w:sz w:val="24"/>
          <w:szCs w:val="24"/>
        </w:rPr>
        <w:t>1.</w:t>
      </w:r>
      <w:r w:rsidR="00767731">
        <w:rPr>
          <w:rStyle w:val="FontStyle13"/>
          <w:sz w:val="24"/>
          <w:szCs w:val="24"/>
        </w:rPr>
        <w:tab/>
      </w:r>
      <w:r w:rsidR="00F238A6">
        <w:rPr>
          <w:rStyle w:val="FontStyle13"/>
          <w:sz w:val="24"/>
          <w:szCs w:val="24"/>
        </w:rPr>
        <w:t>в случае, предусмотренном п. </w:t>
      </w:r>
      <w:r>
        <w:rPr>
          <w:rStyle w:val="FontStyle13"/>
          <w:sz w:val="24"/>
          <w:szCs w:val="24"/>
        </w:rPr>
        <w:t>5</w:t>
      </w:r>
      <w:r w:rsidR="00CE6F21">
        <w:rPr>
          <w:rStyle w:val="FontStyle13"/>
          <w:sz w:val="24"/>
          <w:szCs w:val="24"/>
        </w:rPr>
        <w:t>.1: выписка из протокола заседания Ученого совета института или факультет</w:t>
      </w:r>
      <w:r w:rsidR="00A42276">
        <w:rPr>
          <w:rStyle w:val="FontStyle13"/>
          <w:sz w:val="24"/>
          <w:szCs w:val="24"/>
        </w:rPr>
        <w:t>а, представление на соискателя, рабоч</w:t>
      </w:r>
      <w:r w:rsidR="00D761C7">
        <w:rPr>
          <w:rStyle w:val="FontStyle13"/>
          <w:sz w:val="24"/>
          <w:szCs w:val="24"/>
        </w:rPr>
        <w:t>ая</w:t>
      </w:r>
      <w:r w:rsidR="00A42276">
        <w:rPr>
          <w:rStyle w:val="FontStyle13"/>
          <w:sz w:val="24"/>
          <w:szCs w:val="24"/>
        </w:rPr>
        <w:t xml:space="preserve"> программ</w:t>
      </w:r>
      <w:r w:rsidR="00D761C7">
        <w:rPr>
          <w:rStyle w:val="FontStyle13"/>
          <w:sz w:val="24"/>
          <w:szCs w:val="24"/>
        </w:rPr>
        <w:t>а</w:t>
      </w:r>
      <w:r w:rsidR="00A42276">
        <w:rPr>
          <w:rStyle w:val="FontStyle13"/>
          <w:sz w:val="24"/>
          <w:szCs w:val="24"/>
        </w:rPr>
        <w:t xml:space="preserve"> учебной дисциплины (по теме аудиовидеозаписи); </w:t>
      </w:r>
    </w:p>
    <w:p w:rsidR="00A42276" w:rsidRDefault="00044B95" w:rsidP="00A135E4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7</w:t>
      </w:r>
      <w:r w:rsidR="00CE6F21">
        <w:rPr>
          <w:rStyle w:val="FontStyle13"/>
          <w:sz w:val="24"/>
          <w:szCs w:val="24"/>
        </w:rPr>
        <w:t>.</w:t>
      </w:r>
      <w:r w:rsidR="00E912E8">
        <w:rPr>
          <w:rStyle w:val="FontStyle13"/>
          <w:sz w:val="24"/>
          <w:szCs w:val="24"/>
        </w:rPr>
        <w:t>1.</w:t>
      </w:r>
      <w:r w:rsidR="004E4AB6">
        <w:rPr>
          <w:rStyle w:val="FontStyle13"/>
          <w:sz w:val="24"/>
          <w:szCs w:val="24"/>
        </w:rPr>
        <w:t>2</w:t>
      </w:r>
      <w:r w:rsidR="00767731">
        <w:rPr>
          <w:rStyle w:val="FontStyle13"/>
          <w:sz w:val="24"/>
          <w:szCs w:val="24"/>
        </w:rPr>
        <w:t>.</w:t>
      </w:r>
      <w:r w:rsidR="00767731">
        <w:rPr>
          <w:rStyle w:val="FontStyle13"/>
          <w:sz w:val="24"/>
          <w:szCs w:val="24"/>
        </w:rPr>
        <w:tab/>
      </w:r>
      <w:r w:rsidR="00F238A6">
        <w:rPr>
          <w:rStyle w:val="FontStyle13"/>
          <w:sz w:val="24"/>
          <w:szCs w:val="24"/>
        </w:rPr>
        <w:t>в случае, предусмотренном п. </w:t>
      </w:r>
      <w:r>
        <w:rPr>
          <w:rStyle w:val="FontStyle13"/>
          <w:sz w:val="24"/>
          <w:szCs w:val="24"/>
        </w:rPr>
        <w:t>5</w:t>
      </w:r>
      <w:r w:rsidR="00CE6F21">
        <w:rPr>
          <w:rStyle w:val="FontStyle13"/>
          <w:sz w:val="24"/>
          <w:szCs w:val="24"/>
        </w:rPr>
        <w:t>.2: выписка из протокола заседания</w:t>
      </w:r>
      <w:r w:rsidR="004E4AB6">
        <w:rPr>
          <w:rStyle w:val="FontStyle13"/>
          <w:sz w:val="24"/>
          <w:szCs w:val="24"/>
        </w:rPr>
        <w:t xml:space="preserve"> кафедры, </w:t>
      </w:r>
      <w:r w:rsidR="00A42276">
        <w:rPr>
          <w:rStyle w:val="FontStyle13"/>
          <w:sz w:val="24"/>
          <w:szCs w:val="24"/>
        </w:rPr>
        <w:t>представление на соискателя, рабоч</w:t>
      </w:r>
      <w:r w:rsidR="00D761C7">
        <w:rPr>
          <w:rStyle w:val="FontStyle13"/>
          <w:sz w:val="24"/>
          <w:szCs w:val="24"/>
        </w:rPr>
        <w:t>ая</w:t>
      </w:r>
      <w:r w:rsidR="00A42276">
        <w:rPr>
          <w:rStyle w:val="FontStyle13"/>
          <w:sz w:val="24"/>
          <w:szCs w:val="24"/>
        </w:rPr>
        <w:t xml:space="preserve"> программ</w:t>
      </w:r>
      <w:r w:rsidR="00D761C7">
        <w:rPr>
          <w:rStyle w:val="FontStyle13"/>
          <w:sz w:val="24"/>
          <w:szCs w:val="24"/>
        </w:rPr>
        <w:t>а</w:t>
      </w:r>
      <w:r w:rsidR="00A42276">
        <w:rPr>
          <w:rStyle w:val="FontStyle13"/>
          <w:sz w:val="24"/>
          <w:szCs w:val="24"/>
        </w:rPr>
        <w:t xml:space="preserve"> учебной дисциплины (по теме аудиовидеозаписи); </w:t>
      </w:r>
    </w:p>
    <w:p w:rsidR="00A42276" w:rsidRDefault="00044B95" w:rsidP="00A135E4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 w:rsidRPr="00CF746F">
        <w:rPr>
          <w:rStyle w:val="FontStyle13"/>
          <w:sz w:val="24"/>
          <w:szCs w:val="24"/>
        </w:rPr>
        <w:t>7</w:t>
      </w:r>
      <w:r w:rsidR="004E4AB6" w:rsidRPr="00CF746F">
        <w:rPr>
          <w:rStyle w:val="FontStyle13"/>
          <w:sz w:val="24"/>
          <w:szCs w:val="24"/>
        </w:rPr>
        <w:t>.</w:t>
      </w:r>
      <w:r w:rsidR="00E912E8" w:rsidRPr="00CF746F">
        <w:rPr>
          <w:rStyle w:val="FontStyle13"/>
          <w:sz w:val="24"/>
          <w:szCs w:val="24"/>
        </w:rPr>
        <w:t>1.</w:t>
      </w:r>
      <w:r w:rsidR="004E4AB6" w:rsidRPr="00CF746F">
        <w:rPr>
          <w:rStyle w:val="FontStyle13"/>
          <w:sz w:val="24"/>
          <w:szCs w:val="24"/>
        </w:rPr>
        <w:t>3</w:t>
      </w:r>
      <w:r w:rsidR="00767731" w:rsidRPr="00CF746F">
        <w:rPr>
          <w:rStyle w:val="FontStyle13"/>
          <w:sz w:val="24"/>
          <w:szCs w:val="24"/>
        </w:rPr>
        <w:t>.</w:t>
      </w:r>
      <w:r w:rsidR="00767731" w:rsidRPr="00CF746F">
        <w:rPr>
          <w:rStyle w:val="FontStyle13"/>
          <w:sz w:val="24"/>
          <w:szCs w:val="24"/>
        </w:rPr>
        <w:tab/>
      </w:r>
      <w:r w:rsidR="00F238A6" w:rsidRPr="00CF746F">
        <w:rPr>
          <w:rStyle w:val="FontStyle13"/>
          <w:sz w:val="24"/>
          <w:szCs w:val="24"/>
        </w:rPr>
        <w:t>в случае, предусмотренном п. </w:t>
      </w:r>
      <w:r w:rsidRPr="00CF746F">
        <w:rPr>
          <w:rStyle w:val="FontStyle13"/>
          <w:sz w:val="24"/>
          <w:szCs w:val="24"/>
        </w:rPr>
        <w:t>5</w:t>
      </w:r>
      <w:r w:rsidR="00CE6F21" w:rsidRPr="00CF746F">
        <w:rPr>
          <w:rStyle w:val="FontStyle13"/>
          <w:sz w:val="24"/>
          <w:szCs w:val="24"/>
        </w:rPr>
        <w:t>.</w:t>
      </w:r>
      <w:r w:rsidR="004E4AB6" w:rsidRPr="00CF746F">
        <w:rPr>
          <w:rStyle w:val="FontStyle13"/>
          <w:sz w:val="24"/>
          <w:szCs w:val="24"/>
        </w:rPr>
        <w:t>3</w:t>
      </w:r>
      <w:r w:rsidR="00CE6F21" w:rsidRPr="00CF746F">
        <w:rPr>
          <w:rStyle w:val="FontStyle13"/>
          <w:sz w:val="24"/>
          <w:szCs w:val="24"/>
        </w:rPr>
        <w:t xml:space="preserve">: выписка из протокола </w:t>
      </w:r>
      <w:r w:rsidR="004E4AB6" w:rsidRPr="00CF746F">
        <w:rPr>
          <w:rStyle w:val="FontStyle13"/>
          <w:sz w:val="24"/>
          <w:szCs w:val="24"/>
        </w:rPr>
        <w:t>собрания коллектива преподавателей, участвующих в реализации основной</w:t>
      </w:r>
      <w:r w:rsidR="004E4AB6" w:rsidRPr="00C623D8">
        <w:rPr>
          <w:rStyle w:val="FontStyle13"/>
          <w:sz w:val="24"/>
          <w:szCs w:val="24"/>
        </w:rPr>
        <w:t xml:space="preserve"> </w:t>
      </w:r>
      <w:r w:rsidR="004E4AB6" w:rsidRPr="00C623D8">
        <w:rPr>
          <w:rStyle w:val="FontStyle13"/>
          <w:color w:val="000000" w:themeColor="text1"/>
          <w:sz w:val="24"/>
          <w:szCs w:val="24"/>
        </w:rPr>
        <w:lastRenderedPageBreak/>
        <w:t xml:space="preserve">образовательной программы, </w:t>
      </w:r>
      <w:r w:rsidR="00CE6F21" w:rsidRPr="00C623D8">
        <w:rPr>
          <w:rStyle w:val="FontStyle13"/>
          <w:sz w:val="24"/>
          <w:szCs w:val="24"/>
        </w:rPr>
        <w:t>представление на со</w:t>
      </w:r>
      <w:r w:rsidR="00A42276">
        <w:rPr>
          <w:rStyle w:val="FontStyle13"/>
          <w:sz w:val="24"/>
          <w:szCs w:val="24"/>
        </w:rPr>
        <w:t>искателя, рабоч</w:t>
      </w:r>
      <w:r w:rsidR="00D761C7">
        <w:rPr>
          <w:rStyle w:val="FontStyle13"/>
          <w:sz w:val="24"/>
          <w:szCs w:val="24"/>
        </w:rPr>
        <w:t>ая</w:t>
      </w:r>
      <w:r w:rsidR="00A42276">
        <w:rPr>
          <w:rStyle w:val="FontStyle13"/>
          <w:sz w:val="24"/>
          <w:szCs w:val="24"/>
        </w:rPr>
        <w:t xml:space="preserve"> программ</w:t>
      </w:r>
      <w:r w:rsidR="00D761C7">
        <w:rPr>
          <w:rStyle w:val="FontStyle13"/>
          <w:sz w:val="24"/>
          <w:szCs w:val="24"/>
        </w:rPr>
        <w:t>а</w:t>
      </w:r>
      <w:r w:rsidR="00A42276">
        <w:rPr>
          <w:rStyle w:val="FontStyle13"/>
          <w:sz w:val="24"/>
          <w:szCs w:val="24"/>
        </w:rPr>
        <w:t xml:space="preserve"> учебной дисциплины (по теме аудиовидеозаписи); </w:t>
      </w:r>
    </w:p>
    <w:p w:rsidR="00A42276" w:rsidRDefault="00044B95" w:rsidP="00A135E4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 w:rsidRPr="00C623D8">
        <w:rPr>
          <w:rStyle w:val="FontStyle13"/>
          <w:sz w:val="24"/>
          <w:szCs w:val="24"/>
        </w:rPr>
        <w:t>7</w:t>
      </w:r>
      <w:r w:rsidR="004E4AB6" w:rsidRPr="00C623D8">
        <w:rPr>
          <w:rStyle w:val="FontStyle13"/>
          <w:sz w:val="24"/>
          <w:szCs w:val="24"/>
        </w:rPr>
        <w:t>.</w:t>
      </w:r>
      <w:r w:rsidR="00E912E8">
        <w:rPr>
          <w:rStyle w:val="FontStyle13"/>
          <w:sz w:val="24"/>
          <w:szCs w:val="24"/>
        </w:rPr>
        <w:t>1.</w:t>
      </w:r>
      <w:r w:rsidR="00003022">
        <w:rPr>
          <w:rStyle w:val="FontStyle13"/>
          <w:sz w:val="24"/>
          <w:szCs w:val="24"/>
        </w:rPr>
        <w:t>4</w:t>
      </w:r>
      <w:r w:rsidR="00767731" w:rsidRPr="00C623D8">
        <w:rPr>
          <w:rStyle w:val="FontStyle13"/>
          <w:sz w:val="24"/>
          <w:szCs w:val="24"/>
        </w:rPr>
        <w:t>.</w:t>
      </w:r>
      <w:r w:rsidR="00767731" w:rsidRPr="00C623D8">
        <w:rPr>
          <w:rStyle w:val="FontStyle13"/>
          <w:sz w:val="24"/>
          <w:szCs w:val="24"/>
        </w:rPr>
        <w:tab/>
      </w:r>
      <w:r w:rsidR="00F238A6" w:rsidRPr="00C623D8">
        <w:rPr>
          <w:rStyle w:val="FontStyle13"/>
          <w:sz w:val="24"/>
          <w:szCs w:val="24"/>
        </w:rPr>
        <w:t>в случае, предусмотренном п. </w:t>
      </w:r>
      <w:r w:rsidRPr="00C623D8">
        <w:rPr>
          <w:rStyle w:val="FontStyle13"/>
          <w:sz w:val="24"/>
          <w:szCs w:val="24"/>
        </w:rPr>
        <w:t>5</w:t>
      </w:r>
      <w:r w:rsidR="004E4AB6" w:rsidRPr="00C623D8">
        <w:rPr>
          <w:rStyle w:val="FontStyle13"/>
          <w:sz w:val="24"/>
          <w:szCs w:val="24"/>
        </w:rPr>
        <w:t>.</w:t>
      </w:r>
      <w:r w:rsidR="00E912E8">
        <w:rPr>
          <w:rStyle w:val="FontStyle13"/>
          <w:sz w:val="24"/>
          <w:szCs w:val="24"/>
        </w:rPr>
        <w:t>4</w:t>
      </w:r>
      <w:r w:rsidR="00A42276">
        <w:rPr>
          <w:rStyle w:val="FontStyle13"/>
          <w:sz w:val="24"/>
          <w:szCs w:val="24"/>
        </w:rPr>
        <w:t>: представление на соискателя, рабоч</w:t>
      </w:r>
      <w:r w:rsidR="00D761C7">
        <w:rPr>
          <w:rStyle w:val="FontStyle13"/>
          <w:sz w:val="24"/>
          <w:szCs w:val="24"/>
        </w:rPr>
        <w:t>ая</w:t>
      </w:r>
      <w:r w:rsidR="00A42276">
        <w:rPr>
          <w:rStyle w:val="FontStyle13"/>
          <w:sz w:val="24"/>
          <w:szCs w:val="24"/>
        </w:rPr>
        <w:t xml:space="preserve"> программ</w:t>
      </w:r>
      <w:r w:rsidR="00D761C7">
        <w:rPr>
          <w:rStyle w:val="FontStyle13"/>
          <w:sz w:val="24"/>
          <w:szCs w:val="24"/>
        </w:rPr>
        <w:t xml:space="preserve">а </w:t>
      </w:r>
      <w:r w:rsidR="00A42276">
        <w:rPr>
          <w:rStyle w:val="FontStyle13"/>
          <w:sz w:val="24"/>
          <w:szCs w:val="24"/>
        </w:rPr>
        <w:t xml:space="preserve">учебной дисциплины (по теме аудиовидеозаписи). </w:t>
      </w:r>
    </w:p>
    <w:p w:rsidR="004807BB" w:rsidRDefault="00A42276" w:rsidP="00A42276">
      <w:pPr>
        <w:pStyle w:val="Style4"/>
        <w:widowControl/>
        <w:spacing w:line="240" w:lineRule="auto"/>
        <w:ind w:left="964" w:hanging="567"/>
        <w:jc w:val="both"/>
      </w:pPr>
      <w:r>
        <w:t>7.</w:t>
      </w:r>
      <w:r w:rsidR="00D761C7">
        <w:t>2</w:t>
      </w:r>
      <w:r>
        <w:t>.</w:t>
      </w:r>
      <w:r>
        <w:tab/>
        <w:t>В номинаци</w:t>
      </w:r>
      <w:r w:rsidR="00D761C7">
        <w:t xml:space="preserve">и </w:t>
      </w:r>
      <w:r>
        <w:t>«С</w:t>
      </w:r>
      <w:r w:rsidRPr="00DF2309">
        <w:t>оздание учебников и учебных пособий, учебно-метод</w:t>
      </w:r>
      <w:r>
        <w:t>ических материалов и разработок»</w:t>
      </w:r>
      <w:r w:rsidR="003D4F88">
        <w:t xml:space="preserve">: </w:t>
      </w:r>
    </w:p>
    <w:p w:rsidR="00D761C7" w:rsidRPr="00094501" w:rsidRDefault="00A135E4" w:rsidP="00A135E4">
      <w:pPr>
        <w:pStyle w:val="Style4"/>
        <w:widowControl/>
        <w:spacing w:line="240" w:lineRule="auto"/>
        <w:ind w:left="1701" w:hanging="737"/>
        <w:jc w:val="both"/>
      </w:pPr>
      <w:r w:rsidRPr="005364F5">
        <w:t>7.2.1.</w:t>
      </w:r>
      <w:r w:rsidRPr="005364F5">
        <w:tab/>
      </w:r>
      <w:r w:rsidR="00F6485F" w:rsidRPr="005364F5">
        <w:t>Е</w:t>
      </w:r>
      <w:r w:rsidR="00236E22" w:rsidRPr="005364F5">
        <w:t xml:space="preserve">сли автор </w:t>
      </w:r>
      <w:r w:rsidR="00527D31" w:rsidRPr="005364F5">
        <w:t>один</w:t>
      </w:r>
      <w:r w:rsidR="004807BB" w:rsidRPr="005364F5">
        <w:t>:</w:t>
      </w:r>
      <w:r w:rsidR="004807BB" w:rsidRPr="00094501">
        <w:t xml:space="preserve"> </w:t>
      </w:r>
    </w:p>
    <w:p w:rsidR="00A42276" w:rsidRPr="00094501" w:rsidRDefault="00A42276" w:rsidP="00273CAC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 w:rsidRPr="00094501">
        <w:rPr>
          <w:rStyle w:val="FontStyle13"/>
          <w:sz w:val="24"/>
          <w:szCs w:val="24"/>
        </w:rPr>
        <w:t>7.</w:t>
      </w:r>
      <w:r w:rsidR="004807BB" w:rsidRPr="00094501">
        <w:rPr>
          <w:rStyle w:val="FontStyle13"/>
          <w:sz w:val="24"/>
          <w:szCs w:val="24"/>
        </w:rPr>
        <w:t>2.</w:t>
      </w:r>
      <w:r w:rsidRPr="00094501">
        <w:rPr>
          <w:rStyle w:val="FontStyle13"/>
          <w:sz w:val="24"/>
          <w:szCs w:val="24"/>
        </w:rPr>
        <w:t>1.1.</w:t>
      </w:r>
      <w:r w:rsidRPr="00094501">
        <w:rPr>
          <w:rStyle w:val="FontStyle13"/>
          <w:sz w:val="24"/>
          <w:szCs w:val="24"/>
        </w:rPr>
        <w:tab/>
        <w:t xml:space="preserve">в случае, предусмотренном п. 5.1: выписка из протокола заседания Ученого совета института или факультета, представление на соискателя; </w:t>
      </w:r>
    </w:p>
    <w:p w:rsidR="00A42276" w:rsidRPr="00094501" w:rsidRDefault="00A42276" w:rsidP="00273CAC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 w:rsidRPr="00094501">
        <w:rPr>
          <w:rStyle w:val="FontStyle13"/>
          <w:sz w:val="24"/>
          <w:szCs w:val="24"/>
        </w:rPr>
        <w:t>7.</w:t>
      </w:r>
      <w:r w:rsidR="004807BB" w:rsidRPr="00094501">
        <w:rPr>
          <w:rStyle w:val="FontStyle13"/>
          <w:sz w:val="24"/>
          <w:szCs w:val="24"/>
        </w:rPr>
        <w:t>2.</w:t>
      </w:r>
      <w:r w:rsidRPr="00094501">
        <w:rPr>
          <w:rStyle w:val="FontStyle13"/>
          <w:sz w:val="24"/>
          <w:szCs w:val="24"/>
        </w:rPr>
        <w:t>1.2.</w:t>
      </w:r>
      <w:r w:rsidRPr="00094501">
        <w:rPr>
          <w:rStyle w:val="FontStyle13"/>
          <w:sz w:val="24"/>
          <w:szCs w:val="24"/>
        </w:rPr>
        <w:tab/>
        <w:t xml:space="preserve">в случае, предусмотренном п. 5.2: выписка из протокола заседания кафедры, представление на соискателя; </w:t>
      </w:r>
    </w:p>
    <w:p w:rsidR="00A42276" w:rsidRPr="00094501" w:rsidRDefault="00A42276" w:rsidP="00273CAC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 w:rsidRPr="00094501">
        <w:rPr>
          <w:rStyle w:val="FontStyle13"/>
          <w:sz w:val="24"/>
          <w:szCs w:val="24"/>
        </w:rPr>
        <w:t>7.</w:t>
      </w:r>
      <w:r w:rsidR="004807BB" w:rsidRPr="00094501">
        <w:rPr>
          <w:rStyle w:val="FontStyle13"/>
          <w:sz w:val="24"/>
          <w:szCs w:val="24"/>
        </w:rPr>
        <w:t>2.</w:t>
      </w:r>
      <w:r w:rsidRPr="00094501">
        <w:rPr>
          <w:rStyle w:val="FontStyle13"/>
          <w:sz w:val="24"/>
          <w:szCs w:val="24"/>
        </w:rPr>
        <w:t>1.3.</w:t>
      </w:r>
      <w:r w:rsidRPr="00094501">
        <w:rPr>
          <w:rStyle w:val="FontStyle13"/>
          <w:sz w:val="24"/>
          <w:szCs w:val="24"/>
        </w:rPr>
        <w:tab/>
        <w:t xml:space="preserve">в случае, предусмотренном п. 5.3: выписка из протокола собрания коллектива преподавателей, участвующих в реализации основной </w:t>
      </w:r>
      <w:r w:rsidRPr="00094501">
        <w:rPr>
          <w:rStyle w:val="FontStyle13"/>
          <w:color w:val="000000" w:themeColor="text1"/>
          <w:sz w:val="24"/>
          <w:szCs w:val="24"/>
        </w:rPr>
        <w:t xml:space="preserve">образовательной программы, </w:t>
      </w:r>
      <w:r w:rsidRPr="00094501">
        <w:rPr>
          <w:rStyle w:val="FontStyle13"/>
          <w:sz w:val="24"/>
          <w:szCs w:val="24"/>
        </w:rPr>
        <w:t xml:space="preserve">представление на соискателя; </w:t>
      </w:r>
    </w:p>
    <w:p w:rsidR="00A42276" w:rsidRDefault="00A42276" w:rsidP="00A135E4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sz w:val="24"/>
          <w:szCs w:val="24"/>
        </w:rPr>
      </w:pPr>
      <w:r w:rsidRPr="00094501">
        <w:rPr>
          <w:rStyle w:val="FontStyle13"/>
          <w:sz w:val="24"/>
          <w:szCs w:val="24"/>
        </w:rPr>
        <w:t>7.</w:t>
      </w:r>
      <w:r w:rsidR="004807BB" w:rsidRPr="00094501">
        <w:rPr>
          <w:rStyle w:val="FontStyle13"/>
          <w:sz w:val="24"/>
          <w:szCs w:val="24"/>
        </w:rPr>
        <w:t>2.</w:t>
      </w:r>
      <w:r w:rsidRPr="00094501">
        <w:rPr>
          <w:rStyle w:val="FontStyle13"/>
          <w:sz w:val="24"/>
          <w:szCs w:val="24"/>
        </w:rPr>
        <w:t>1.4</w:t>
      </w:r>
      <w:r w:rsidR="00A135E4" w:rsidRPr="00094501">
        <w:rPr>
          <w:rStyle w:val="FontStyle13"/>
          <w:sz w:val="24"/>
          <w:szCs w:val="24"/>
        </w:rPr>
        <w:t>.</w:t>
      </w:r>
      <w:r w:rsidR="00A135E4" w:rsidRPr="00094501">
        <w:rPr>
          <w:rStyle w:val="FontStyle13"/>
          <w:sz w:val="24"/>
          <w:szCs w:val="24"/>
        </w:rPr>
        <w:tab/>
      </w:r>
      <w:r w:rsidRPr="00094501">
        <w:rPr>
          <w:rStyle w:val="FontStyle13"/>
          <w:sz w:val="24"/>
          <w:szCs w:val="24"/>
        </w:rPr>
        <w:t>в случае, предусмотренном п. 5.4: представление на соискателя.</w:t>
      </w:r>
      <w:r>
        <w:rPr>
          <w:rStyle w:val="FontStyle13"/>
          <w:sz w:val="24"/>
          <w:szCs w:val="24"/>
        </w:rPr>
        <w:t xml:space="preserve"> </w:t>
      </w:r>
    </w:p>
    <w:p w:rsidR="003D4F88" w:rsidRPr="003D4F88" w:rsidRDefault="003D4F88" w:rsidP="004807BB">
      <w:pPr>
        <w:pStyle w:val="Style5"/>
        <w:widowControl/>
        <w:tabs>
          <w:tab w:val="left" w:pos="202"/>
        </w:tabs>
        <w:spacing w:line="240" w:lineRule="auto"/>
        <w:ind w:left="1815" w:hanging="851"/>
        <w:rPr>
          <w:rStyle w:val="FontStyle13"/>
          <w:sz w:val="6"/>
          <w:szCs w:val="6"/>
        </w:rPr>
      </w:pPr>
    </w:p>
    <w:p w:rsidR="004807BB" w:rsidRPr="005364F5" w:rsidRDefault="00273CAC" w:rsidP="00273CAC">
      <w:pPr>
        <w:pStyle w:val="Style4"/>
        <w:widowControl/>
        <w:spacing w:line="240" w:lineRule="auto"/>
        <w:ind w:left="1701" w:hanging="737"/>
        <w:jc w:val="both"/>
      </w:pPr>
      <w:r w:rsidRPr="005364F5">
        <w:t>7.2.2.</w:t>
      </w:r>
      <w:r w:rsidRPr="005364F5">
        <w:tab/>
      </w:r>
      <w:r w:rsidR="00F6485F" w:rsidRPr="005364F5">
        <w:t xml:space="preserve">Если </w:t>
      </w:r>
      <w:r w:rsidR="00B34220" w:rsidRPr="005364F5">
        <w:t xml:space="preserve">число </w:t>
      </w:r>
      <w:r w:rsidR="004807BB" w:rsidRPr="005364F5">
        <w:t xml:space="preserve">авторов более одного: </w:t>
      </w:r>
    </w:p>
    <w:p w:rsidR="00094501" w:rsidRPr="005364F5" w:rsidRDefault="00094501" w:rsidP="00094501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color w:val="000000" w:themeColor="text1"/>
          <w:sz w:val="24"/>
          <w:szCs w:val="24"/>
        </w:rPr>
      </w:pPr>
      <w:r w:rsidRPr="005364F5">
        <w:rPr>
          <w:rStyle w:val="FontStyle13"/>
          <w:sz w:val="24"/>
          <w:szCs w:val="24"/>
        </w:rPr>
        <w:t>7.2.</w:t>
      </w:r>
      <w:r w:rsidR="0049569F" w:rsidRPr="005364F5">
        <w:rPr>
          <w:rStyle w:val="FontStyle13"/>
          <w:sz w:val="24"/>
          <w:szCs w:val="24"/>
        </w:rPr>
        <w:t>2</w:t>
      </w:r>
      <w:r w:rsidRPr="005364F5">
        <w:rPr>
          <w:rStyle w:val="FontStyle13"/>
          <w:sz w:val="24"/>
          <w:szCs w:val="24"/>
        </w:rPr>
        <w:t>.1.</w:t>
      </w:r>
      <w:r w:rsidRPr="005364F5">
        <w:rPr>
          <w:rStyle w:val="FontStyle13"/>
          <w:sz w:val="24"/>
          <w:szCs w:val="24"/>
        </w:rPr>
        <w:tab/>
        <w:t xml:space="preserve">в случае, предусмотренном п. 5.1: выписка из протокола заседания Ученого совета института или факультета (оформляется одна на всех соискателей), представления (оформляются на каждого соискателя отдельно), соглашение </w:t>
      </w:r>
      <w:r w:rsidRPr="005364F5">
        <w:rPr>
          <w:rStyle w:val="FontStyle13"/>
          <w:color w:val="000000" w:themeColor="text1"/>
          <w:sz w:val="24"/>
          <w:szCs w:val="24"/>
        </w:rPr>
        <w:t>о долевом участии авторов</w:t>
      </w:r>
      <w:r w:rsidR="001962E0" w:rsidRPr="005364F5">
        <w:rPr>
          <w:rStyle w:val="FontStyle13"/>
          <w:color w:val="000000" w:themeColor="text1"/>
          <w:sz w:val="24"/>
          <w:szCs w:val="24"/>
        </w:rPr>
        <w:t xml:space="preserve"> в разработке учебного издания; </w:t>
      </w:r>
    </w:p>
    <w:p w:rsidR="00094501" w:rsidRPr="005364F5" w:rsidRDefault="00094501" w:rsidP="00094501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color w:val="000000" w:themeColor="text1"/>
          <w:sz w:val="24"/>
          <w:szCs w:val="24"/>
        </w:rPr>
      </w:pPr>
      <w:r w:rsidRPr="005364F5">
        <w:rPr>
          <w:rStyle w:val="FontStyle13"/>
          <w:sz w:val="24"/>
          <w:szCs w:val="24"/>
        </w:rPr>
        <w:t>7.2.</w:t>
      </w:r>
      <w:r w:rsidR="0049569F" w:rsidRPr="005364F5">
        <w:rPr>
          <w:rStyle w:val="FontStyle13"/>
          <w:sz w:val="24"/>
          <w:szCs w:val="24"/>
        </w:rPr>
        <w:t>2</w:t>
      </w:r>
      <w:r w:rsidRPr="005364F5">
        <w:rPr>
          <w:rStyle w:val="FontStyle13"/>
          <w:sz w:val="24"/>
          <w:szCs w:val="24"/>
        </w:rPr>
        <w:t>.2.</w:t>
      </w:r>
      <w:r w:rsidRPr="005364F5">
        <w:rPr>
          <w:rStyle w:val="FontStyle13"/>
          <w:sz w:val="24"/>
          <w:szCs w:val="24"/>
        </w:rPr>
        <w:tab/>
        <w:t xml:space="preserve">в случае, предусмотренном п. 5.2: выписка из протокола заседания кафедры (оформляется одна на всех соискателей), представления (оформляются на каждого соискателя отдельно), соглашение </w:t>
      </w:r>
      <w:r w:rsidRPr="005364F5">
        <w:rPr>
          <w:rStyle w:val="FontStyle13"/>
          <w:color w:val="000000" w:themeColor="text1"/>
          <w:sz w:val="24"/>
          <w:szCs w:val="24"/>
        </w:rPr>
        <w:t>о долевом участии авторов</w:t>
      </w:r>
      <w:r w:rsidR="001962E0" w:rsidRPr="005364F5">
        <w:rPr>
          <w:rStyle w:val="FontStyle13"/>
          <w:color w:val="000000" w:themeColor="text1"/>
          <w:sz w:val="24"/>
          <w:szCs w:val="24"/>
        </w:rPr>
        <w:t xml:space="preserve"> в разработке учебного издания; </w:t>
      </w:r>
    </w:p>
    <w:p w:rsidR="00094501" w:rsidRPr="005364F5" w:rsidRDefault="00094501" w:rsidP="00094501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color w:val="000000" w:themeColor="text1"/>
          <w:sz w:val="24"/>
          <w:szCs w:val="24"/>
        </w:rPr>
      </w:pPr>
      <w:r w:rsidRPr="005364F5">
        <w:rPr>
          <w:rStyle w:val="FontStyle13"/>
          <w:sz w:val="24"/>
          <w:szCs w:val="24"/>
        </w:rPr>
        <w:t>7.2.</w:t>
      </w:r>
      <w:r w:rsidR="0049569F" w:rsidRPr="005364F5">
        <w:rPr>
          <w:rStyle w:val="FontStyle13"/>
          <w:sz w:val="24"/>
          <w:szCs w:val="24"/>
        </w:rPr>
        <w:t>2</w:t>
      </w:r>
      <w:r w:rsidRPr="005364F5">
        <w:rPr>
          <w:rStyle w:val="FontStyle13"/>
          <w:sz w:val="24"/>
          <w:szCs w:val="24"/>
        </w:rPr>
        <w:t>.3.</w:t>
      </w:r>
      <w:r w:rsidRPr="005364F5">
        <w:rPr>
          <w:rStyle w:val="FontStyle13"/>
          <w:sz w:val="24"/>
          <w:szCs w:val="24"/>
        </w:rPr>
        <w:tab/>
        <w:t xml:space="preserve">в случае, предусмотренном п. 5.3: выписка из протокола собрания коллектива преподавателей, участвующих в реализации основной </w:t>
      </w:r>
      <w:r w:rsidRPr="005364F5">
        <w:rPr>
          <w:rStyle w:val="FontStyle13"/>
          <w:color w:val="000000" w:themeColor="text1"/>
          <w:sz w:val="24"/>
          <w:szCs w:val="24"/>
        </w:rPr>
        <w:t xml:space="preserve">образовательной программы </w:t>
      </w:r>
      <w:r w:rsidRPr="005364F5">
        <w:rPr>
          <w:rStyle w:val="FontStyle13"/>
          <w:sz w:val="24"/>
          <w:szCs w:val="24"/>
        </w:rPr>
        <w:t xml:space="preserve">(оформляется одна на всех соискателей), представления (оформляются на каждого соискателя отдельно), соглашение </w:t>
      </w:r>
      <w:r w:rsidRPr="005364F5">
        <w:rPr>
          <w:rStyle w:val="FontStyle13"/>
          <w:color w:val="000000" w:themeColor="text1"/>
          <w:sz w:val="24"/>
          <w:szCs w:val="24"/>
        </w:rPr>
        <w:t>о долевом участии авторов в разработке учебного изда</w:t>
      </w:r>
      <w:r w:rsidR="00A664C6" w:rsidRPr="005364F5">
        <w:rPr>
          <w:rStyle w:val="FontStyle13"/>
          <w:color w:val="000000" w:themeColor="text1"/>
          <w:sz w:val="24"/>
          <w:szCs w:val="24"/>
        </w:rPr>
        <w:t xml:space="preserve">ния; </w:t>
      </w:r>
    </w:p>
    <w:p w:rsidR="00094501" w:rsidRPr="005364F5" w:rsidRDefault="00094501" w:rsidP="00094501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3"/>
          <w:color w:val="000000" w:themeColor="text1"/>
          <w:sz w:val="24"/>
          <w:szCs w:val="24"/>
        </w:rPr>
      </w:pPr>
      <w:r w:rsidRPr="005364F5">
        <w:rPr>
          <w:rStyle w:val="FontStyle13"/>
          <w:sz w:val="24"/>
          <w:szCs w:val="24"/>
        </w:rPr>
        <w:t>7.2.</w:t>
      </w:r>
      <w:r w:rsidR="0049569F" w:rsidRPr="005364F5">
        <w:rPr>
          <w:rStyle w:val="FontStyle13"/>
          <w:sz w:val="24"/>
          <w:szCs w:val="24"/>
        </w:rPr>
        <w:t>2</w:t>
      </w:r>
      <w:r w:rsidRPr="005364F5">
        <w:rPr>
          <w:rStyle w:val="FontStyle13"/>
          <w:sz w:val="24"/>
          <w:szCs w:val="24"/>
        </w:rPr>
        <w:t>.4.</w:t>
      </w:r>
      <w:r w:rsidRPr="005364F5">
        <w:rPr>
          <w:rStyle w:val="FontStyle13"/>
          <w:sz w:val="24"/>
          <w:szCs w:val="24"/>
        </w:rPr>
        <w:tab/>
        <w:t xml:space="preserve">в случае, предусмотренном п. 5.4: выписка из протокола собрания коллектива </w:t>
      </w:r>
      <w:r w:rsidRPr="005364F5">
        <w:rPr>
          <w:rStyle w:val="FontStyle13"/>
          <w:color w:val="000000" w:themeColor="text1"/>
          <w:sz w:val="24"/>
          <w:szCs w:val="24"/>
        </w:rPr>
        <w:t xml:space="preserve">авторов учебного издания </w:t>
      </w:r>
      <w:r w:rsidRPr="005364F5">
        <w:rPr>
          <w:rStyle w:val="FontStyle13"/>
          <w:sz w:val="24"/>
          <w:szCs w:val="24"/>
        </w:rPr>
        <w:t xml:space="preserve">(оформляется одна на всех соискателей), представления (оформляются на каждого соискателя отдельно), соглашение </w:t>
      </w:r>
      <w:r w:rsidRPr="005364F5">
        <w:rPr>
          <w:rStyle w:val="FontStyle13"/>
          <w:color w:val="000000" w:themeColor="text1"/>
          <w:sz w:val="24"/>
          <w:szCs w:val="24"/>
        </w:rPr>
        <w:t>о долевом участии авторов в ра</w:t>
      </w:r>
      <w:r w:rsidR="00A664C6" w:rsidRPr="005364F5">
        <w:rPr>
          <w:rStyle w:val="FontStyle13"/>
          <w:color w:val="000000" w:themeColor="text1"/>
          <w:sz w:val="24"/>
          <w:szCs w:val="24"/>
        </w:rPr>
        <w:t xml:space="preserve">зработке учебного издания. </w:t>
      </w:r>
    </w:p>
    <w:p w:rsidR="00B34220" w:rsidRDefault="00B34220" w:rsidP="00B34220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5364F5">
        <w:rPr>
          <w:rStyle w:val="FontStyle13"/>
          <w:sz w:val="24"/>
          <w:szCs w:val="24"/>
        </w:rPr>
        <w:t>8.</w:t>
      </w:r>
      <w:r w:rsidRPr="005364F5">
        <w:rPr>
          <w:rStyle w:val="FontStyle13"/>
          <w:sz w:val="24"/>
          <w:szCs w:val="24"/>
        </w:rPr>
        <w:tab/>
      </w:r>
      <w:r w:rsidRPr="005364F5">
        <w:rPr>
          <w:rStyle w:val="FontStyle13"/>
          <w:sz w:val="24"/>
          <w:szCs w:val="24"/>
        </w:rPr>
        <w:tab/>
        <w:t>Представление должно содержать информацию о педагогическом мастерстве</w:t>
      </w:r>
      <w:r>
        <w:rPr>
          <w:rStyle w:val="FontStyle13"/>
          <w:sz w:val="24"/>
          <w:szCs w:val="24"/>
        </w:rPr>
        <w:t xml:space="preserve"> </w:t>
      </w:r>
      <w:r w:rsidRPr="00A135E4">
        <w:rPr>
          <w:rStyle w:val="FontStyle13"/>
          <w:sz w:val="24"/>
          <w:szCs w:val="24"/>
        </w:rPr>
        <w:t>соискателя Премии, его достижения</w:t>
      </w:r>
      <w:r>
        <w:rPr>
          <w:rStyle w:val="FontStyle13"/>
          <w:sz w:val="24"/>
          <w:szCs w:val="24"/>
        </w:rPr>
        <w:t>х</w:t>
      </w:r>
      <w:r w:rsidRPr="00A135E4">
        <w:rPr>
          <w:rStyle w:val="FontStyle13"/>
          <w:sz w:val="24"/>
          <w:szCs w:val="24"/>
        </w:rPr>
        <w:t xml:space="preserve"> в учебно-методическом обеспечении учебного процесса, участи</w:t>
      </w:r>
      <w:r w:rsidR="00075F30">
        <w:rPr>
          <w:rStyle w:val="FontStyle13"/>
          <w:sz w:val="24"/>
          <w:szCs w:val="24"/>
        </w:rPr>
        <w:t>и</w:t>
      </w:r>
      <w:r w:rsidRPr="00A135E4">
        <w:rPr>
          <w:rStyle w:val="FontStyle13"/>
          <w:sz w:val="24"/>
          <w:szCs w:val="24"/>
        </w:rPr>
        <w:t xml:space="preserve"> в</w:t>
      </w:r>
      <w:r w:rsidR="00075F30" w:rsidRPr="00075F30">
        <w:rPr>
          <w:rStyle w:val="FontStyle13"/>
          <w:sz w:val="16"/>
          <w:szCs w:val="16"/>
        </w:rPr>
        <w:t> </w:t>
      </w:r>
      <w:r w:rsidRPr="00075F30">
        <w:rPr>
          <w:rStyle w:val="FontStyle13"/>
          <w:sz w:val="16"/>
          <w:szCs w:val="16"/>
        </w:rPr>
        <w:t> </w:t>
      </w:r>
      <w:r w:rsidRPr="00A135E4">
        <w:rPr>
          <w:rStyle w:val="FontStyle13"/>
          <w:sz w:val="24"/>
          <w:szCs w:val="24"/>
        </w:rPr>
        <w:t>интернационализации университетского образования, в подготовке научно-педагогических кадров, а также оценк</w:t>
      </w:r>
      <w:r w:rsidR="00075F30">
        <w:rPr>
          <w:rStyle w:val="FontStyle13"/>
          <w:sz w:val="24"/>
          <w:szCs w:val="24"/>
        </w:rPr>
        <w:t>у</w:t>
      </w:r>
      <w:r w:rsidRPr="00A135E4">
        <w:rPr>
          <w:rStyle w:val="FontStyle13"/>
          <w:sz w:val="24"/>
          <w:szCs w:val="24"/>
        </w:rPr>
        <w:t xml:space="preserve"> педагогической деятельности соискателя Премии студенческим сообществом.</w:t>
      </w:r>
      <w:r>
        <w:rPr>
          <w:rStyle w:val="FontStyle13"/>
          <w:sz w:val="24"/>
          <w:szCs w:val="24"/>
        </w:rPr>
        <w:t xml:space="preserve"> </w:t>
      </w:r>
    </w:p>
    <w:p w:rsidR="00F35D75" w:rsidRDefault="0090406A" w:rsidP="007E02BE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color w:val="000000" w:themeColor="text1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>9</w:t>
      </w:r>
      <w:r w:rsidR="0086539A">
        <w:rPr>
          <w:rStyle w:val="FontStyle13"/>
          <w:color w:val="000000" w:themeColor="text1"/>
          <w:sz w:val="24"/>
          <w:szCs w:val="24"/>
        </w:rPr>
        <w:t>.</w:t>
      </w:r>
      <w:r w:rsidR="0086539A">
        <w:rPr>
          <w:rStyle w:val="FontStyle13"/>
          <w:color w:val="000000" w:themeColor="text1"/>
          <w:sz w:val="24"/>
          <w:szCs w:val="24"/>
        </w:rPr>
        <w:tab/>
      </w:r>
      <w:r w:rsidR="00AA2575" w:rsidRPr="00816894">
        <w:rPr>
          <w:rStyle w:val="FontStyle13"/>
          <w:color w:val="000000" w:themeColor="text1"/>
          <w:sz w:val="24"/>
          <w:szCs w:val="24"/>
        </w:rPr>
        <w:tab/>
      </w:r>
      <w:r w:rsidR="00F35D75">
        <w:rPr>
          <w:rStyle w:val="FontStyle13"/>
          <w:color w:val="000000" w:themeColor="text1"/>
          <w:sz w:val="24"/>
          <w:szCs w:val="24"/>
        </w:rPr>
        <w:t>Кроме</w:t>
      </w:r>
      <w:r w:rsidR="00075F30" w:rsidRPr="00075F30">
        <w:rPr>
          <w:rStyle w:val="FontStyle13"/>
          <w:color w:val="000000" w:themeColor="text1"/>
          <w:sz w:val="24"/>
          <w:szCs w:val="24"/>
        </w:rPr>
        <w:t xml:space="preserve"> </w:t>
      </w:r>
      <w:r w:rsidR="00075F30">
        <w:rPr>
          <w:rStyle w:val="FontStyle13"/>
          <w:color w:val="000000" w:themeColor="text1"/>
          <w:sz w:val="24"/>
          <w:szCs w:val="24"/>
        </w:rPr>
        <w:t xml:space="preserve">документов, </w:t>
      </w:r>
      <w:r w:rsidR="00F35D75">
        <w:rPr>
          <w:rStyle w:val="FontStyle13"/>
          <w:color w:val="000000" w:themeColor="text1"/>
          <w:sz w:val="24"/>
          <w:szCs w:val="24"/>
        </w:rPr>
        <w:t>указанных в п. 7</w:t>
      </w:r>
      <w:r w:rsidR="00DD7C43">
        <w:rPr>
          <w:rStyle w:val="FontStyle13"/>
          <w:color w:val="000000" w:themeColor="text1"/>
          <w:sz w:val="24"/>
          <w:szCs w:val="24"/>
        </w:rPr>
        <w:t xml:space="preserve">, </w:t>
      </w:r>
      <w:r w:rsidR="00F35D75">
        <w:rPr>
          <w:rStyle w:val="FontStyle13"/>
          <w:color w:val="000000" w:themeColor="text1"/>
          <w:sz w:val="24"/>
          <w:szCs w:val="24"/>
        </w:rPr>
        <w:t xml:space="preserve">соискатели Премии </w:t>
      </w:r>
      <w:r w:rsidR="00760467">
        <w:rPr>
          <w:rStyle w:val="FontStyle13"/>
          <w:color w:val="000000" w:themeColor="text1"/>
          <w:sz w:val="24"/>
          <w:szCs w:val="24"/>
        </w:rPr>
        <w:t>в срок до</w:t>
      </w:r>
      <w:r w:rsidR="00983924">
        <w:rPr>
          <w:rStyle w:val="FontStyle13"/>
          <w:color w:val="000000" w:themeColor="text1"/>
          <w:sz w:val="24"/>
          <w:szCs w:val="24"/>
        </w:rPr>
        <w:t xml:space="preserve"> </w:t>
      </w:r>
      <w:r w:rsidR="00F35D75">
        <w:rPr>
          <w:rStyle w:val="FontStyle13"/>
          <w:color w:val="000000" w:themeColor="text1"/>
          <w:sz w:val="24"/>
          <w:szCs w:val="24"/>
        </w:rPr>
        <w:t>01</w:t>
      </w:r>
      <w:r w:rsidR="00983924">
        <w:rPr>
          <w:rStyle w:val="FontStyle13"/>
          <w:color w:val="000000" w:themeColor="text1"/>
          <w:sz w:val="24"/>
          <w:szCs w:val="24"/>
        </w:rPr>
        <w:t> </w:t>
      </w:r>
      <w:r w:rsidR="00F35D75">
        <w:rPr>
          <w:rStyle w:val="FontStyle13"/>
          <w:color w:val="000000" w:themeColor="text1"/>
          <w:sz w:val="24"/>
          <w:szCs w:val="24"/>
        </w:rPr>
        <w:t xml:space="preserve">ноября представляют: </w:t>
      </w:r>
    </w:p>
    <w:p w:rsidR="00C222A6" w:rsidRDefault="0090406A" w:rsidP="00EB3168">
      <w:pPr>
        <w:pStyle w:val="Style5"/>
        <w:widowControl/>
        <w:tabs>
          <w:tab w:val="left" w:pos="202"/>
        </w:tabs>
        <w:spacing w:line="240" w:lineRule="auto"/>
        <w:ind w:left="964" w:hanging="567"/>
      </w:pPr>
      <w:r>
        <w:rPr>
          <w:rStyle w:val="FontStyle13"/>
          <w:color w:val="000000" w:themeColor="text1"/>
          <w:sz w:val="24"/>
          <w:szCs w:val="24"/>
        </w:rPr>
        <w:t>9</w:t>
      </w:r>
      <w:r w:rsidR="0086539A">
        <w:rPr>
          <w:rStyle w:val="FontStyle13"/>
          <w:color w:val="000000" w:themeColor="text1"/>
          <w:sz w:val="24"/>
          <w:szCs w:val="24"/>
        </w:rPr>
        <w:t>.1.</w:t>
      </w:r>
      <w:r w:rsidR="0086539A">
        <w:rPr>
          <w:rStyle w:val="FontStyle13"/>
          <w:color w:val="000000" w:themeColor="text1"/>
          <w:sz w:val="24"/>
          <w:szCs w:val="24"/>
        </w:rPr>
        <w:tab/>
      </w:r>
      <w:r w:rsidR="00F35D75">
        <w:rPr>
          <w:rStyle w:val="FontStyle13"/>
          <w:color w:val="000000" w:themeColor="text1"/>
          <w:sz w:val="24"/>
          <w:szCs w:val="24"/>
        </w:rPr>
        <w:t xml:space="preserve">Участвующие </w:t>
      </w:r>
      <w:r w:rsidR="00F35D75" w:rsidRPr="00335043">
        <w:rPr>
          <w:rStyle w:val="FontStyle13"/>
          <w:color w:val="000000" w:themeColor="text1"/>
          <w:sz w:val="24"/>
          <w:szCs w:val="24"/>
        </w:rPr>
        <w:t xml:space="preserve">в Конкурсе в </w:t>
      </w:r>
      <w:r w:rsidR="00F35D75" w:rsidRPr="00335043">
        <w:rPr>
          <w:rStyle w:val="FontStyle13"/>
          <w:sz w:val="24"/>
          <w:szCs w:val="24"/>
        </w:rPr>
        <w:t>номинации</w:t>
      </w:r>
      <w:r w:rsidR="00F35D75">
        <w:rPr>
          <w:rStyle w:val="FontStyle13"/>
          <w:sz w:val="24"/>
          <w:szCs w:val="24"/>
        </w:rPr>
        <w:t xml:space="preserve"> «</w:t>
      </w:r>
      <w:r w:rsidR="00F35D75">
        <w:t>У</w:t>
      </w:r>
      <w:r w:rsidR="00F35D75" w:rsidRPr="00DF2309">
        <w:t>чебн</w:t>
      </w:r>
      <w:r w:rsidR="00F35D75">
        <w:t>ая</w:t>
      </w:r>
      <w:r w:rsidR="00F35D75" w:rsidRPr="00DF2309">
        <w:t xml:space="preserve"> деятельность</w:t>
      </w:r>
      <w:r w:rsidR="00F35D75">
        <w:t>»</w:t>
      </w:r>
      <w:r w:rsidR="00C222A6">
        <w:t xml:space="preserve">: </w:t>
      </w:r>
    </w:p>
    <w:p w:rsidR="00C222A6" w:rsidRDefault="0090406A" w:rsidP="00273CAC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color w:val="000000" w:themeColor="text1"/>
        </w:rPr>
      </w:pPr>
      <w:r>
        <w:rPr>
          <w:rStyle w:val="FontStyle13"/>
          <w:sz w:val="24"/>
          <w:szCs w:val="24"/>
        </w:rPr>
        <w:t>9</w:t>
      </w:r>
      <w:r w:rsidR="0086539A">
        <w:rPr>
          <w:rStyle w:val="FontStyle13"/>
          <w:sz w:val="24"/>
          <w:szCs w:val="24"/>
        </w:rPr>
        <w:t>.1.1.</w:t>
      </w:r>
      <w:r w:rsidR="0086539A">
        <w:rPr>
          <w:rStyle w:val="FontStyle13"/>
          <w:sz w:val="24"/>
          <w:szCs w:val="24"/>
        </w:rPr>
        <w:tab/>
      </w:r>
      <w:r w:rsidR="00C222A6" w:rsidRPr="00C623D8">
        <w:rPr>
          <w:rStyle w:val="FontStyle13"/>
          <w:sz w:val="24"/>
          <w:szCs w:val="24"/>
        </w:rPr>
        <w:t xml:space="preserve">начальнику Управления по связям с общественностью – </w:t>
      </w:r>
      <w:proofErr w:type="spellStart"/>
      <w:r w:rsidR="00C222A6">
        <w:rPr>
          <w:rStyle w:val="FontStyle13"/>
          <w:sz w:val="24"/>
          <w:szCs w:val="24"/>
        </w:rPr>
        <w:t>аудиовидео</w:t>
      </w:r>
      <w:r w:rsidR="00065410">
        <w:rPr>
          <w:rStyle w:val="FontStyle13"/>
          <w:sz w:val="24"/>
          <w:szCs w:val="24"/>
        </w:rPr>
        <w:t>-</w:t>
      </w:r>
      <w:r w:rsidR="00C222A6">
        <w:rPr>
          <w:rStyle w:val="FontStyle13"/>
          <w:sz w:val="24"/>
          <w:szCs w:val="24"/>
        </w:rPr>
        <w:t>запись</w:t>
      </w:r>
      <w:proofErr w:type="spellEnd"/>
      <w:r w:rsidR="00C222A6">
        <w:rPr>
          <w:rStyle w:val="FontStyle13"/>
          <w:sz w:val="24"/>
          <w:szCs w:val="24"/>
        </w:rPr>
        <w:t xml:space="preserve"> лекции, или практического</w:t>
      </w:r>
      <w:r w:rsidR="00214F93">
        <w:rPr>
          <w:rStyle w:val="FontStyle13"/>
          <w:sz w:val="24"/>
          <w:szCs w:val="24"/>
        </w:rPr>
        <w:t xml:space="preserve">, </w:t>
      </w:r>
      <w:r w:rsidR="00C222A6">
        <w:rPr>
          <w:rStyle w:val="FontStyle13"/>
          <w:sz w:val="24"/>
          <w:szCs w:val="24"/>
        </w:rPr>
        <w:t>семинар</w:t>
      </w:r>
      <w:r w:rsidR="00B46992">
        <w:rPr>
          <w:rStyle w:val="FontStyle13"/>
          <w:sz w:val="24"/>
          <w:szCs w:val="24"/>
        </w:rPr>
        <w:t>ского занятия</w:t>
      </w:r>
      <w:r w:rsidR="00C222A6">
        <w:rPr>
          <w:rStyle w:val="FontStyle13"/>
          <w:sz w:val="24"/>
          <w:szCs w:val="24"/>
        </w:rPr>
        <w:t>, лабораторной работы</w:t>
      </w:r>
      <w:r w:rsidR="00214F93">
        <w:rPr>
          <w:rStyle w:val="FontStyle13"/>
          <w:sz w:val="24"/>
          <w:szCs w:val="24"/>
        </w:rPr>
        <w:t xml:space="preserve">, сделанную </w:t>
      </w:r>
      <w:r w:rsidR="00273CAC">
        <w:rPr>
          <w:color w:val="000000" w:themeColor="text1"/>
        </w:rPr>
        <w:t>в </w:t>
      </w:r>
      <w:r w:rsidR="00C222A6">
        <w:rPr>
          <w:color w:val="000000" w:themeColor="text1"/>
        </w:rPr>
        <w:t>текущем календарном году</w:t>
      </w:r>
      <w:r w:rsidR="00214F93">
        <w:rPr>
          <w:color w:val="000000" w:themeColor="text1"/>
        </w:rPr>
        <w:t xml:space="preserve"> (</w:t>
      </w:r>
      <w:r w:rsidR="00C222A6" w:rsidRPr="00335043">
        <w:t xml:space="preserve">продолжительность записи – </w:t>
      </w:r>
      <w:r w:rsidR="00C222A6">
        <w:t>2 академических часа</w:t>
      </w:r>
      <w:r w:rsidR="00214F93">
        <w:t xml:space="preserve">) при условии высокого </w:t>
      </w:r>
      <w:r w:rsidR="00C222A6">
        <w:rPr>
          <w:color w:val="000000" w:themeColor="text1"/>
        </w:rPr>
        <w:t>качеств</w:t>
      </w:r>
      <w:r w:rsidR="00214F93">
        <w:rPr>
          <w:color w:val="000000" w:themeColor="text1"/>
        </w:rPr>
        <w:t>а</w:t>
      </w:r>
      <w:r w:rsidR="00C222A6">
        <w:rPr>
          <w:color w:val="000000" w:themeColor="text1"/>
        </w:rPr>
        <w:t xml:space="preserve"> </w:t>
      </w:r>
      <w:r w:rsidR="00C222A6" w:rsidRPr="00816894">
        <w:rPr>
          <w:color w:val="000000" w:themeColor="text1"/>
        </w:rPr>
        <w:t>изображения и звука</w:t>
      </w:r>
      <w:r w:rsidR="00214F93">
        <w:rPr>
          <w:color w:val="000000" w:themeColor="text1"/>
        </w:rPr>
        <w:t xml:space="preserve"> </w:t>
      </w:r>
      <w:r w:rsidR="00B46992">
        <w:rPr>
          <w:rStyle w:val="FontStyle13"/>
          <w:sz w:val="24"/>
          <w:szCs w:val="24"/>
        </w:rPr>
        <w:t xml:space="preserve">для размещения на </w:t>
      </w:r>
      <w:r w:rsidR="00B46992" w:rsidRPr="009D0ED1">
        <w:rPr>
          <w:rStyle w:val="FontStyle12"/>
          <w:b w:val="0"/>
          <w:sz w:val="24"/>
          <w:szCs w:val="24"/>
        </w:rPr>
        <w:t>сайте СПбГУ</w:t>
      </w:r>
      <w:r w:rsidR="00B46992">
        <w:rPr>
          <w:rStyle w:val="FontStyle12"/>
          <w:b w:val="0"/>
          <w:sz w:val="24"/>
          <w:szCs w:val="24"/>
        </w:rPr>
        <w:t xml:space="preserve">. </w:t>
      </w:r>
    </w:p>
    <w:p w:rsidR="00F35D75" w:rsidRDefault="0090406A" w:rsidP="00EB3168">
      <w:pPr>
        <w:pStyle w:val="Style5"/>
        <w:widowControl/>
        <w:tabs>
          <w:tab w:val="left" w:pos="202"/>
        </w:tabs>
        <w:spacing w:line="240" w:lineRule="auto"/>
        <w:ind w:left="964" w:hanging="567"/>
        <w:rPr>
          <w:rStyle w:val="FontStyle13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>9</w:t>
      </w:r>
      <w:r w:rsidR="00EB3168">
        <w:rPr>
          <w:rStyle w:val="FontStyle13"/>
          <w:color w:val="000000" w:themeColor="text1"/>
          <w:sz w:val="24"/>
          <w:szCs w:val="24"/>
        </w:rPr>
        <w:t>.2.</w:t>
      </w:r>
      <w:r w:rsidR="00EB3168">
        <w:rPr>
          <w:rStyle w:val="FontStyle13"/>
          <w:color w:val="000000" w:themeColor="text1"/>
          <w:sz w:val="24"/>
          <w:szCs w:val="24"/>
        </w:rPr>
        <w:tab/>
      </w:r>
      <w:r w:rsidR="00F35D75">
        <w:rPr>
          <w:rStyle w:val="FontStyle13"/>
          <w:color w:val="000000" w:themeColor="text1"/>
          <w:sz w:val="24"/>
          <w:szCs w:val="24"/>
        </w:rPr>
        <w:t>У</w:t>
      </w:r>
      <w:r w:rsidR="007E02BE">
        <w:rPr>
          <w:rStyle w:val="FontStyle13"/>
          <w:color w:val="000000" w:themeColor="text1"/>
          <w:sz w:val="24"/>
          <w:szCs w:val="24"/>
        </w:rPr>
        <w:t>частвующи</w:t>
      </w:r>
      <w:r w:rsidR="00074644">
        <w:rPr>
          <w:rStyle w:val="FontStyle13"/>
          <w:color w:val="000000" w:themeColor="text1"/>
          <w:sz w:val="24"/>
          <w:szCs w:val="24"/>
        </w:rPr>
        <w:t xml:space="preserve">е </w:t>
      </w:r>
      <w:r w:rsidR="00074644" w:rsidRPr="00335043">
        <w:rPr>
          <w:rStyle w:val="FontStyle13"/>
          <w:color w:val="000000" w:themeColor="text1"/>
          <w:sz w:val="24"/>
          <w:szCs w:val="24"/>
        </w:rPr>
        <w:t>в </w:t>
      </w:r>
      <w:r w:rsidR="007E02BE" w:rsidRPr="00335043">
        <w:rPr>
          <w:rStyle w:val="FontStyle13"/>
          <w:color w:val="000000" w:themeColor="text1"/>
          <w:sz w:val="24"/>
          <w:szCs w:val="24"/>
        </w:rPr>
        <w:t xml:space="preserve">Конкурсе в </w:t>
      </w:r>
      <w:r w:rsidR="007E02BE" w:rsidRPr="00335043">
        <w:rPr>
          <w:rStyle w:val="FontStyle13"/>
          <w:sz w:val="24"/>
          <w:szCs w:val="24"/>
        </w:rPr>
        <w:t xml:space="preserve">номинации </w:t>
      </w:r>
      <w:r w:rsidR="00F35D75">
        <w:t>«С</w:t>
      </w:r>
      <w:r w:rsidR="00F35D75" w:rsidRPr="00DF2309">
        <w:t>оздание учебников и учебных пособий, учебно-метод</w:t>
      </w:r>
      <w:r w:rsidR="00F35D75">
        <w:t xml:space="preserve">ических материалов и разработок»: </w:t>
      </w:r>
    </w:p>
    <w:p w:rsidR="00F35D75" w:rsidRPr="0082195C" w:rsidRDefault="0090406A" w:rsidP="00273CAC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6"/>
          <w:sz w:val="24"/>
          <w:szCs w:val="24"/>
        </w:rPr>
      </w:pPr>
      <w:r>
        <w:rPr>
          <w:rStyle w:val="FontStyle13"/>
          <w:sz w:val="24"/>
          <w:szCs w:val="24"/>
        </w:rPr>
        <w:t>9</w:t>
      </w:r>
      <w:r w:rsidR="0086539A">
        <w:rPr>
          <w:rStyle w:val="FontStyle13"/>
          <w:sz w:val="24"/>
          <w:szCs w:val="24"/>
        </w:rPr>
        <w:t>.2.</w:t>
      </w:r>
      <w:r w:rsidR="00F97393">
        <w:rPr>
          <w:rStyle w:val="FontStyle13"/>
          <w:sz w:val="24"/>
          <w:szCs w:val="24"/>
        </w:rPr>
        <w:t>1</w:t>
      </w:r>
      <w:r w:rsidR="0086539A">
        <w:rPr>
          <w:rStyle w:val="FontStyle13"/>
          <w:sz w:val="24"/>
          <w:szCs w:val="24"/>
        </w:rPr>
        <w:t>.</w:t>
      </w:r>
      <w:r w:rsidR="0086539A">
        <w:rPr>
          <w:rStyle w:val="FontStyle13"/>
          <w:sz w:val="24"/>
          <w:szCs w:val="24"/>
        </w:rPr>
        <w:tab/>
      </w:r>
      <w:r w:rsidR="00F35D75" w:rsidRPr="0082195C">
        <w:rPr>
          <w:rStyle w:val="FontStyle13"/>
          <w:sz w:val="24"/>
          <w:szCs w:val="24"/>
        </w:rPr>
        <w:t xml:space="preserve">директору Центра экспертиз СПбГУ – </w:t>
      </w:r>
      <w:r w:rsidR="001E2522" w:rsidRPr="0082195C">
        <w:rPr>
          <w:rStyle w:val="FontStyle13"/>
          <w:sz w:val="24"/>
          <w:szCs w:val="24"/>
        </w:rPr>
        <w:t xml:space="preserve">1 экземпляр </w:t>
      </w:r>
      <w:r w:rsidR="00F35D75" w:rsidRPr="0082195C">
        <w:rPr>
          <w:rStyle w:val="FontStyle13"/>
          <w:sz w:val="24"/>
          <w:szCs w:val="24"/>
        </w:rPr>
        <w:t>учебного издания</w:t>
      </w:r>
      <w:r w:rsidR="000E100F">
        <w:rPr>
          <w:rStyle w:val="FontStyle13"/>
          <w:sz w:val="24"/>
          <w:szCs w:val="24"/>
        </w:rPr>
        <w:t xml:space="preserve">, </w:t>
      </w:r>
      <w:r w:rsidR="000A7F8C">
        <w:rPr>
          <w:rStyle w:val="FontStyle16"/>
          <w:color w:val="000000" w:themeColor="text1"/>
          <w:sz w:val="24"/>
          <w:szCs w:val="24"/>
        </w:rPr>
        <w:t>все авторы которого в </w:t>
      </w:r>
      <w:r w:rsidR="00F35D75" w:rsidRPr="0082195C">
        <w:rPr>
          <w:rStyle w:val="FontStyle16"/>
          <w:color w:val="000000" w:themeColor="text1"/>
          <w:sz w:val="24"/>
          <w:szCs w:val="24"/>
        </w:rPr>
        <w:t>период</w:t>
      </w:r>
      <w:r w:rsidR="00D6777D">
        <w:rPr>
          <w:rStyle w:val="FontStyle16"/>
          <w:color w:val="000000" w:themeColor="text1"/>
          <w:sz w:val="24"/>
          <w:szCs w:val="24"/>
        </w:rPr>
        <w:t xml:space="preserve"> его написания </w:t>
      </w:r>
      <w:r w:rsidR="00F35D75" w:rsidRPr="0082195C">
        <w:rPr>
          <w:rStyle w:val="FontStyle16"/>
          <w:color w:val="000000" w:themeColor="text1"/>
          <w:sz w:val="24"/>
          <w:szCs w:val="24"/>
        </w:rPr>
        <w:t>являлись работниками СПбГУ</w:t>
      </w:r>
      <w:r w:rsidR="00F35D75">
        <w:rPr>
          <w:rStyle w:val="FontStyle16"/>
          <w:sz w:val="24"/>
          <w:szCs w:val="24"/>
        </w:rPr>
        <w:t xml:space="preserve">; </w:t>
      </w:r>
    </w:p>
    <w:p w:rsidR="00F35D75" w:rsidRDefault="0090406A" w:rsidP="00273CAC">
      <w:pPr>
        <w:pStyle w:val="Style5"/>
        <w:widowControl/>
        <w:tabs>
          <w:tab w:val="left" w:pos="202"/>
        </w:tabs>
        <w:spacing w:line="240" w:lineRule="auto"/>
        <w:ind w:left="1701" w:hanging="737"/>
        <w:rPr>
          <w:rStyle w:val="FontStyle12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9</w:t>
      </w:r>
      <w:r w:rsidR="00F97393">
        <w:rPr>
          <w:rStyle w:val="FontStyle13"/>
          <w:sz w:val="24"/>
          <w:szCs w:val="24"/>
        </w:rPr>
        <w:t>.2.2</w:t>
      </w:r>
      <w:r w:rsidR="0086539A">
        <w:rPr>
          <w:rStyle w:val="FontStyle13"/>
          <w:sz w:val="24"/>
          <w:szCs w:val="24"/>
        </w:rPr>
        <w:t>.</w:t>
      </w:r>
      <w:r w:rsidR="0086539A">
        <w:rPr>
          <w:rStyle w:val="FontStyle13"/>
          <w:sz w:val="24"/>
          <w:szCs w:val="24"/>
        </w:rPr>
        <w:tab/>
      </w:r>
      <w:r w:rsidR="00F35D75" w:rsidRPr="00C623D8">
        <w:rPr>
          <w:rStyle w:val="FontStyle13"/>
          <w:sz w:val="24"/>
          <w:szCs w:val="24"/>
        </w:rPr>
        <w:t xml:space="preserve">начальнику Управления по связям с общественностью – </w:t>
      </w:r>
      <w:r w:rsidR="002759A9">
        <w:rPr>
          <w:rStyle w:val="FontStyle13"/>
          <w:sz w:val="24"/>
          <w:szCs w:val="24"/>
        </w:rPr>
        <w:t xml:space="preserve">аннотацию </w:t>
      </w:r>
      <w:r w:rsidR="00F35D75">
        <w:rPr>
          <w:rStyle w:val="FontStyle13"/>
          <w:sz w:val="24"/>
          <w:szCs w:val="24"/>
        </w:rPr>
        <w:t xml:space="preserve">учебного издания для размещения на </w:t>
      </w:r>
      <w:r w:rsidR="00F35D75" w:rsidRPr="009D0ED1">
        <w:rPr>
          <w:rStyle w:val="FontStyle12"/>
          <w:b w:val="0"/>
          <w:sz w:val="24"/>
          <w:szCs w:val="24"/>
        </w:rPr>
        <w:t>сайте СПбГУ</w:t>
      </w:r>
      <w:r w:rsidR="00F35D75">
        <w:rPr>
          <w:rStyle w:val="FontStyle12"/>
          <w:b w:val="0"/>
          <w:sz w:val="24"/>
          <w:szCs w:val="24"/>
        </w:rPr>
        <w:t xml:space="preserve">. </w:t>
      </w:r>
    </w:p>
    <w:p w:rsidR="006E4B1D" w:rsidRDefault="0090406A" w:rsidP="006E4B1D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2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>10</w:t>
      </w:r>
      <w:r w:rsidR="006E4B1D" w:rsidRPr="009D0ED1">
        <w:rPr>
          <w:rStyle w:val="FontStyle13"/>
          <w:sz w:val="24"/>
          <w:szCs w:val="24"/>
        </w:rPr>
        <w:t>.</w:t>
      </w:r>
      <w:r w:rsidR="006E4B1D" w:rsidRPr="009D0ED1">
        <w:rPr>
          <w:rStyle w:val="FontStyle13"/>
          <w:sz w:val="24"/>
          <w:szCs w:val="24"/>
        </w:rPr>
        <w:tab/>
        <w:t>Начальник Управления по связям с общественностью о</w:t>
      </w:r>
      <w:r w:rsidR="006E4B1D" w:rsidRPr="009D0ED1">
        <w:t xml:space="preserve">рганизует </w:t>
      </w:r>
      <w:r w:rsidR="005604C7">
        <w:rPr>
          <w:rStyle w:val="FontStyle12"/>
          <w:b w:val="0"/>
          <w:sz w:val="24"/>
          <w:szCs w:val="24"/>
        </w:rPr>
        <w:t xml:space="preserve">размещение на сайте СПбГУ: </w:t>
      </w:r>
    </w:p>
    <w:p w:rsidR="006E4B1D" w:rsidRPr="009D0ED1" w:rsidRDefault="0090406A" w:rsidP="00CE1A7E">
      <w:pPr>
        <w:pStyle w:val="Style5"/>
        <w:widowControl/>
        <w:tabs>
          <w:tab w:val="left" w:pos="202"/>
        </w:tabs>
        <w:spacing w:line="240" w:lineRule="auto"/>
        <w:ind w:left="964" w:hanging="567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10</w:t>
      </w:r>
      <w:r w:rsidR="00B7134B">
        <w:rPr>
          <w:rStyle w:val="FontStyle12"/>
          <w:b w:val="0"/>
          <w:sz w:val="24"/>
          <w:szCs w:val="24"/>
        </w:rPr>
        <w:t>.1.</w:t>
      </w:r>
      <w:r w:rsidR="00B7134B">
        <w:rPr>
          <w:rStyle w:val="FontStyle12"/>
          <w:b w:val="0"/>
          <w:sz w:val="24"/>
          <w:szCs w:val="24"/>
        </w:rPr>
        <w:tab/>
      </w:r>
      <w:r w:rsidR="006E4B1D" w:rsidRPr="009D0ED1">
        <w:rPr>
          <w:rStyle w:val="FontStyle12"/>
          <w:b w:val="0"/>
          <w:sz w:val="24"/>
          <w:szCs w:val="24"/>
        </w:rPr>
        <w:t xml:space="preserve">в разделе «Конкурсы и гранты»: </w:t>
      </w:r>
    </w:p>
    <w:p w:rsidR="006E4B1D" w:rsidRPr="009D0ED1" w:rsidRDefault="0090406A" w:rsidP="0067744D">
      <w:pPr>
        <w:pStyle w:val="Style4"/>
        <w:widowControl/>
        <w:tabs>
          <w:tab w:val="left" w:pos="696"/>
        </w:tabs>
        <w:spacing w:line="240" w:lineRule="auto"/>
        <w:ind w:left="1701" w:hanging="737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10</w:t>
      </w:r>
      <w:r w:rsidR="006E4B1D" w:rsidRPr="009D0ED1">
        <w:rPr>
          <w:rStyle w:val="FontStyle12"/>
          <w:b w:val="0"/>
          <w:sz w:val="24"/>
          <w:szCs w:val="24"/>
        </w:rPr>
        <w:t>.1.</w:t>
      </w:r>
      <w:r w:rsidR="006E4B1D">
        <w:rPr>
          <w:rStyle w:val="FontStyle12"/>
          <w:b w:val="0"/>
          <w:sz w:val="24"/>
          <w:szCs w:val="24"/>
        </w:rPr>
        <w:t>1.</w:t>
      </w:r>
      <w:r w:rsidR="006E4B1D" w:rsidRPr="009D0ED1">
        <w:rPr>
          <w:rStyle w:val="FontStyle12"/>
          <w:b w:val="0"/>
          <w:sz w:val="24"/>
          <w:szCs w:val="24"/>
        </w:rPr>
        <w:tab/>
        <w:t xml:space="preserve">в течение одного дня после издания </w:t>
      </w:r>
      <w:r w:rsidR="006E4B1D" w:rsidRPr="009D0ED1">
        <w:rPr>
          <w:rStyle w:val="FontStyle13"/>
          <w:sz w:val="24"/>
          <w:szCs w:val="24"/>
        </w:rPr>
        <w:t xml:space="preserve">Приказа об объявлении Конкурса – </w:t>
      </w:r>
      <w:r w:rsidR="006E4B1D" w:rsidRPr="009D0ED1">
        <w:rPr>
          <w:rStyle w:val="FontStyle12"/>
          <w:b w:val="0"/>
          <w:sz w:val="24"/>
          <w:szCs w:val="24"/>
        </w:rPr>
        <w:t xml:space="preserve">текста данного Приказа и объявления о проведении Конкурса; </w:t>
      </w:r>
    </w:p>
    <w:p w:rsidR="006E4B1D" w:rsidRDefault="0067744D" w:rsidP="0067744D">
      <w:pPr>
        <w:pStyle w:val="Style4"/>
        <w:widowControl/>
        <w:tabs>
          <w:tab w:val="left" w:pos="696"/>
        </w:tabs>
        <w:spacing w:line="240" w:lineRule="auto"/>
        <w:ind w:left="1701" w:hanging="737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10</w:t>
      </w:r>
      <w:r w:rsidR="006E4B1D" w:rsidRPr="009D0ED1">
        <w:rPr>
          <w:rStyle w:val="FontStyle12"/>
          <w:b w:val="0"/>
          <w:sz w:val="24"/>
          <w:szCs w:val="24"/>
        </w:rPr>
        <w:t>.</w:t>
      </w:r>
      <w:r w:rsidR="006E4B1D">
        <w:rPr>
          <w:rStyle w:val="FontStyle12"/>
          <w:b w:val="0"/>
          <w:sz w:val="24"/>
          <w:szCs w:val="24"/>
        </w:rPr>
        <w:t>1.</w:t>
      </w:r>
      <w:r w:rsidR="006E4B1D" w:rsidRPr="009D0ED1">
        <w:rPr>
          <w:rStyle w:val="FontStyle12"/>
          <w:b w:val="0"/>
          <w:sz w:val="24"/>
          <w:szCs w:val="24"/>
        </w:rPr>
        <w:t>2.</w:t>
      </w:r>
      <w:r w:rsidR="006E4B1D" w:rsidRPr="009D0ED1">
        <w:rPr>
          <w:rStyle w:val="FontStyle12"/>
          <w:b w:val="0"/>
          <w:sz w:val="24"/>
          <w:szCs w:val="24"/>
        </w:rPr>
        <w:tab/>
      </w:r>
      <w:r w:rsidR="006E4B1D" w:rsidRPr="009D0ED1">
        <w:t xml:space="preserve">в срок до </w:t>
      </w:r>
      <w:r w:rsidR="00B46992">
        <w:t>02</w:t>
      </w:r>
      <w:r w:rsidR="006E4B1D" w:rsidRPr="009D0ED1">
        <w:t xml:space="preserve"> ноября – </w:t>
      </w:r>
      <w:r w:rsidR="006E4B1D" w:rsidRPr="009D0ED1">
        <w:rPr>
          <w:rStyle w:val="FontStyle12"/>
          <w:b w:val="0"/>
          <w:sz w:val="24"/>
          <w:szCs w:val="24"/>
        </w:rPr>
        <w:t>представленных соискател</w:t>
      </w:r>
      <w:r w:rsidR="006E4B1D">
        <w:rPr>
          <w:rStyle w:val="FontStyle12"/>
          <w:b w:val="0"/>
          <w:sz w:val="24"/>
          <w:szCs w:val="24"/>
        </w:rPr>
        <w:t xml:space="preserve">ями </w:t>
      </w:r>
      <w:r w:rsidR="006E4B1D" w:rsidRPr="009D0ED1">
        <w:rPr>
          <w:rStyle w:val="FontStyle12"/>
          <w:b w:val="0"/>
          <w:sz w:val="24"/>
          <w:szCs w:val="24"/>
        </w:rPr>
        <w:t>Премии</w:t>
      </w:r>
      <w:r w:rsidR="005604C7">
        <w:rPr>
          <w:rStyle w:val="FontStyle12"/>
          <w:b w:val="0"/>
          <w:sz w:val="24"/>
          <w:szCs w:val="24"/>
        </w:rPr>
        <w:t xml:space="preserve"> материалов; </w:t>
      </w:r>
    </w:p>
    <w:p w:rsidR="005604C7" w:rsidRPr="005604C7" w:rsidRDefault="0090406A" w:rsidP="00014026">
      <w:pPr>
        <w:pStyle w:val="Style5"/>
        <w:widowControl/>
        <w:tabs>
          <w:tab w:val="left" w:pos="202"/>
        </w:tabs>
        <w:spacing w:line="240" w:lineRule="auto"/>
        <w:ind w:left="964" w:hanging="567"/>
      </w:pPr>
      <w:r>
        <w:rPr>
          <w:rStyle w:val="FontStyle12"/>
          <w:b w:val="0"/>
          <w:sz w:val="24"/>
          <w:szCs w:val="24"/>
        </w:rPr>
        <w:t>10</w:t>
      </w:r>
      <w:r w:rsidR="00B7134B">
        <w:rPr>
          <w:rStyle w:val="FontStyle12"/>
          <w:b w:val="0"/>
          <w:sz w:val="24"/>
          <w:szCs w:val="24"/>
        </w:rPr>
        <w:t>.2.</w:t>
      </w:r>
      <w:r w:rsidR="00B7134B">
        <w:rPr>
          <w:rStyle w:val="FontStyle12"/>
          <w:b w:val="0"/>
          <w:sz w:val="24"/>
          <w:szCs w:val="24"/>
        </w:rPr>
        <w:tab/>
      </w:r>
      <w:r w:rsidR="006E4B1D" w:rsidRPr="005604C7">
        <w:rPr>
          <w:rStyle w:val="FontStyle12"/>
          <w:b w:val="0"/>
          <w:sz w:val="24"/>
          <w:szCs w:val="24"/>
        </w:rPr>
        <w:t xml:space="preserve">в разделе </w:t>
      </w:r>
      <w:r w:rsidR="006E4B1D" w:rsidRPr="005604C7">
        <w:t>«</w:t>
      </w:r>
      <w:r w:rsidR="006E4B1D" w:rsidRPr="005604C7">
        <w:rPr>
          <w:rStyle w:val="FontStyle12"/>
          <w:b w:val="0"/>
          <w:sz w:val="24"/>
          <w:szCs w:val="24"/>
        </w:rPr>
        <w:t xml:space="preserve">Лауреаты Премии СПбГУ </w:t>
      </w:r>
      <w:r w:rsidR="006E4B1D" w:rsidRPr="005604C7">
        <w:t>“</w:t>
      </w:r>
      <w:r w:rsidR="006E4B1D" w:rsidRPr="005604C7">
        <w:rPr>
          <w:rStyle w:val="FontStyle16"/>
          <w:sz w:val="24"/>
          <w:szCs w:val="24"/>
        </w:rPr>
        <w:t>За педагогическое мастерство</w:t>
      </w:r>
      <w:r w:rsidR="006E4B1D" w:rsidRPr="005604C7">
        <w:t>”»:</w:t>
      </w:r>
      <w:r w:rsidR="00CE1A7E" w:rsidRPr="005604C7">
        <w:t xml:space="preserve"> </w:t>
      </w:r>
    </w:p>
    <w:p w:rsidR="006E4B1D" w:rsidRPr="005604C7" w:rsidRDefault="0067744D" w:rsidP="0067744D">
      <w:pPr>
        <w:shd w:val="clear" w:color="auto" w:fill="FFFFFF"/>
        <w:spacing w:after="0" w:line="240" w:lineRule="auto"/>
        <w:ind w:left="1701" w:hanging="737"/>
        <w:jc w:val="both"/>
        <w:outlineLvl w:val="2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10</w:t>
      </w:r>
      <w:r w:rsidR="006E4B1D" w:rsidRPr="005604C7">
        <w:rPr>
          <w:rStyle w:val="FontStyle12"/>
          <w:b w:val="0"/>
          <w:sz w:val="24"/>
          <w:szCs w:val="24"/>
        </w:rPr>
        <w:t>.2.</w:t>
      </w:r>
      <w:r w:rsidR="00CE1A7E" w:rsidRPr="005604C7">
        <w:rPr>
          <w:rStyle w:val="FontStyle12"/>
          <w:b w:val="0"/>
          <w:sz w:val="24"/>
          <w:szCs w:val="24"/>
        </w:rPr>
        <w:t>1.</w:t>
      </w:r>
      <w:r w:rsidR="006E4B1D" w:rsidRPr="005604C7">
        <w:rPr>
          <w:rStyle w:val="FontStyle12"/>
          <w:b w:val="0"/>
          <w:sz w:val="24"/>
          <w:szCs w:val="24"/>
        </w:rPr>
        <w:tab/>
        <w:t xml:space="preserve">в течение одного дня после издания </w:t>
      </w:r>
      <w:r w:rsidR="006E4B1D" w:rsidRPr="005604C7">
        <w:rPr>
          <w:rStyle w:val="FontStyle13"/>
          <w:sz w:val="24"/>
          <w:szCs w:val="24"/>
        </w:rPr>
        <w:t xml:space="preserve">Приказа Ректора </w:t>
      </w:r>
      <w:r w:rsidR="006E4B1D" w:rsidRPr="005604C7">
        <w:rPr>
          <w:rStyle w:val="FontStyle16"/>
          <w:sz w:val="24"/>
          <w:szCs w:val="24"/>
        </w:rPr>
        <w:t>о результатах Конкурса</w:t>
      </w:r>
      <w:r w:rsidR="006E4B1D" w:rsidRPr="005604C7">
        <w:rPr>
          <w:rStyle w:val="FontStyle13"/>
          <w:sz w:val="24"/>
          <w:szCs w:val="24"/>
        </w:rPr>
        <w:t xml:space="preserve"> – </w:t>
      </w:r>
      <w:r w:rsidR="006E4B1D" w:rsidRPr="005604C7">
        <w:rPr>
          <w:rStyle w:val="FontStyle12"/>
          <w:b w:val="0"/>
          <w:sz w:val="24"/>
          <w:szCs w:val="24"/>
        </w:rPr>
        <w:t xml:space="preserve">текста данного Приказа. </w:t>
      </w:r>
    </w:p>
    <w:p w:rsidR="005604C7" w:rsidRPr="005604C7" w:rsidRDefault="0067744D" w:rsidP="0067744D">
      <w:pPr>
        <w:shd w:val="clear" w:color="auto" w:fill="FFFFFF"/>
        <w:spacing w:after="0" w:line="240" w:lineRule="auto"/>
        <w:ind w:left="1701" w:hanging="737"/>
        <w:jc w:val="both"/>
        <w:outlineLvl w:val="2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10</w:t>
      </w:r>
      <w:r w:rsidR="00CE1A7E" w:rsidRPr="005604C7">
        <w:rPr>
          <w:rStyle w:val="FontStyle12"/>
          <w:b w:val="0"/>
          <w:sz w:val="24"/>
          <w:szCs w:val="24"/>
        </w:rPr>
        <w:t>.2.2.</w:t>
      </w:r>
      <w:r w:rsidR="00CE1A7E" w:rsidRPr="005604C7">
        <w:rPr>
          <w:rStyle w:val="FontStyle12"/>
          <w:b w:val="0"/>
          <w:sz w:val="24"/>
          <w:szCs w:val="24"/>
        </w:rPr>
        <w:tab/>
      </w:r>
      <w:r w:rsidR="005604C7" w:rsidRPr="005604C7">
        <w:rPr>
          <w:rStyle w:val="FontStyle12"/>
          <w:b w:val="0"/>
          <w:sz w:val="24"/>
          <w:szCs w:val="24"/>
        </w:rPr>
        <w:t xml:space="preserve">информации о лауреатах Конкурса. </w:t>
      </w:r>
    </w:p>
    <w:p w:rsidR="00DD4DA4" w:rsidRPr="003C288B" w:rsidRDefault="00DD4DA4" w:rsidP="00A51A1C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color w:val="333333"/>
          <w:sz w:val="16"/>
          <w:szCs w:val="16"/>
        </w:rPr>
      </w:pPr>
    </w:p>
    <w:p w:rsidR="00DD4DA4" w:rsidRDefault="00EB3168" w:rsidP="00DD4DA4">
      <w:pPr>
        <w:pStyle w:val="Style4"/>
        <w:widowControl/>
        <w:spacing w:line="240" w:lineRule="auto"/>
        <w:ind w:left="397" w:hanging="397"/>
        <w:jc w:val="center"/>
        <w:rPr>
          <w:rStyle w:val="FontStyle13"/>
          <w:sz w:val="24"/>
          <w:szCs w:val="24"/>
        </w:rPr>
      </w:pPr>
      <w:r w:rsidRPr="00EB3168">
        <w:rPr>
          <w:rStyle w:val="FontStyle13"/>
          <w:sz w:val="24"/>
          <w:szCs w:val="24"/>
          <w:lang w:val="en-US"/>
        </w:rPr>
        <w:t>III</w:t>
      </w:r>
      <w:r w:rsidR="00DD4DA4" w:rsidRPr="00EB3168">
        <w:rPr>
          <w:rStyle w:val="FontStyle13"/>
          <w:sz w:val="24"/>
          <w:szCs w:val="24"/>
        </w:rPr>
        <w:t>. </w:t>
      </w:r>
      <w:r w:rsidR="002E26D0" w:rsidRPr="00EB3168">
        <w:rPr>
          <w:rStyle w:val="FontStyle13"/>
          <w:sz w:val="24"/>
          <w:szCs w:val="24"/>
        </w:rPr>
        <w:t>Порядок р</w:t>
      </w:r>
      <w:r w:rsidR="00DD4DA4" w:rsidRPr="00EB3168">
        <w:rPr>
          <w:rStyle w:val="FontStyle13"/>
          <w:sz w:val="24"/>
          <w:szCs w:val="24"/>
        </w:rPr>
        <w:t>ассмотрени</w:t>
      </w:r>
      <w:r w:rsidR="002E26D0" w:rsidRPr="00EB3168">
        <w:rPr>
          <w:rStyle w:val="FontStyle13"/>
          <w:sz w:val="24"/>
          <w:szCs w:val="24"/>
        </w:rPr>
        <w:t>я</w:t>
      </w:r>
      <w:r w:rsidR="00DD4DA4" w:rsidRPr="00EB3168">
        <w:rPr>
          <w:rStyle w:val="FontStyle13"/>
          <w:sz w:val="24"/>
          <w:szCs w:val="24"/>
        </w:rPr>
        <w:t xml:space="preserve"> кандидатур соискателей Премии</w:t>
      </w:r>
      <w:r w:rsidR="00DD4DA4">
        <w:rPr>
          <w:rStyle w:val="FontStyle13"/>
          <w:sz w:val="24"/>
          <w:szCs w:val="24"/>
        </w:rPr>
        <w:t xml:space="preserve"> </w:t>
      </w:r>
    </w:p>
    <w:p w:rsidR="00DD4DA4" w:rsidRPr="001B455E" w:rsidRDefault="00DD4DA4" w:rsidP="00DD4DA4">
      <w:pPr>
        <w:pStyle w:val="Style4"/>
        <w:widowControl/>
        <w:spacing w:line="240" w:lineRule="auto"/>
        <w:ind w:left="397" w:hanging="397"/>
        <w:jc w:val="both"/>
        <w:rPr>
          <w:rStyle w:val="FontStyle13"/>
          <w:sz w:val="8"/>
          <w:szCs w:val="8"/>
        </w:rPr>
      </w:pPr>
    </w:p>
    <w:p w:rsidR="00FE645B" w:rsidRPr="0067744D" w:rsidRDefault="00F0766E" w:rsidP="00AD0F73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color w:val="000000" w:themeColor="text1"/>
          <w:sz w:val="24"/>
          <w:szCs w:val="24"/>
        </w:rPr>
      </w:pPr>
      <w:r w:rsidRPr="000A3783">
        <w:rPr>
          <w:rStyle w:val="FontStyle13"/>
          <w:color w:val="000000" w:themeColor="text1"/>
          <w:sz w:val="24"/>
          <w:szCs w:val="24"/>
        </w:rPr>
        <w:t>1</w:t>
      </w:r>
      <w:r w:rsidR="0067744D">
        <w:rPr>
          <w:rStyle w:val="FontStyle13"/>
          <w:color w:val="000000" w:themeColor="text1"/>
          <w:sz w:val="24"/>
          <w:szCs w:val="24"/>
        </w:rPr>
        <w:t>1</w:t>
      </w:r>
      <w:r w:rsidR="00050D01" w:rsidRPr="000A3783">
        <w:rPr>
          <w:rStyle w:val="FontStyle13"/>
          <w:color w:val="000000" w:themeColor="text1"/>
          <w:sz w:val="24"/>
          <w:szCs w:val="24"/>
        </w:rPr>
        <w:t>.</w:t>
      </w:r>
      <w:r w:rsidR="00050D01" w:rsidRPr="000A3783">
        <w:rPr>
          <w:rStyle w:val="FontStyle13"/>
          <w:color w:val="000000" w:themeColor="text1"/>
          <w:sz w:val="24"/>
          <w:szCs w:val="24"/>
        </w:rPr>
        <w:tab/>
      </w:r>
      <w:r w:rsidR="00FE645B" w:rsidRPr="000A3783">
        <w:rPr>
          <w:rStyle w:val="FontStyle13"/>
          <w:color w:val="000000" w:themeColor="text1"/>
          <w:sz w:val="24"/>
          <w:szCs w:val="24"/>
        </w:rPr>
        <w:t xml:space="preserve">Экспертизу педагогических достижений соискателей Премии </w:t>
      </w:r>
      <w:r w:rsidR="001B5784" w:rsidRPr="000A3783">
        <w:rPr>
          <w:rStyle w:val="FontStyle13"/>
          <w:color w:val="000000" w:themeColor="text1"/>
          <w:sz w:val="24"/>
          <w:szCs w:val="24"/>
        </w:rPr>
        <w:t xml:space="preserve">проводит </w:t>
      </w:r>
      <w:r w:rsidR="00FE645B" w:rsidRPr="000A3783">
        <w:rPr>
          <w:rStyle w:val="FontStyle13"/>
          <w:color w:val="000000" w:themeColor="text1"/>
          <w:sz w:val="24"/>
          <w:szCs w:val="24"/>
        </w:rPr>
        <w:t xml:space="preserve">Учебная </w:t>
      </w:r>
      <w:r w:rsidR="00FE645B" w:rsidRPr="00C45C0C">
        <w:rPr>
          <w:rStyle w:val="FontStyle13"/>
          <w:color w:val="000000" w:themeColor="text1"/>
          <w:sz w:val="24"/>
          <w:szCs w:val="24"/>
        </w:rPr>
        <w:t>комиссия</w:t>
      </w:r>
      <w:r w:rsidR="001B5784" w:rsidRPr="00C45C0C">
        <w:rPr>
          <w:rStyle w:val="FontStyle13"/>
          <w:color w:val="000000" w:themeColor="text1"/>
          <w:sz w:val="24"/>
          <w:szCs w:val="24"/>
        </w:rPr>
        <w:t xml:space="preserve">, которая </w:t>
      </w:r>
      <w:r w:rsidR="00FE645B" w:rsidRPr="00C45C0C">
        <w:rPr>
          <w:rStyle w:val="FontStyle13"/>
          <w:color w:val="000000" w:themeColor="text1"/>
          <w:sz w:val="24"/>
          <w:szCs w:val="24"/>
        </w:rPr>
        <w:t>рассматривает представления</w:t>
      </w:r>
      <w:r w:rsidR="00CC0DE8" w:rsidRPr="00C45C0C">
        <w:rPr>
          <w:rStyle w:val="FontStyle13"/>
          <w:color w:val="000000" w:themeColor="text1"/>
          <w:sz w:val="24"/>
          <w:szCs w:val="24"/>
        </w:rPr>
        <w:t xml:space="preserve"> и другие документы </w:t>
      </w:r>
      <w:r w:rsidR="00FE645B" w:rsidRPr="00C45C0C">
        <w:rPr>
          <w:rStyle w:val="FontStyle13"/>
          <w:color w:val="000000" w:themeColor="text1"/>
          <w:sz w:val="24"/>
          <w:szCs w:val="24"/>
        </w:rPr>
        <w:t xml:space="preserve">соискателей Премии, </w:t>
      </w:r>
      <w:r w:rsidR="000A7F8C" w:rsidRPr="00C45C0C">
        <w:rPr>
          <w:rStyle w:val="FontStyle13"/>
          <w:color w:val="000000" w:themeColor="text1"/>
          <w:sz w:val="24"/>
          <w:szCs w:val="24"/>
        </w:rPr>
        <w:t>аудиовидео</w:t>
      </w:r>
      <w:r w:rsidR="000A3783" w:rsidRPr="00C45C0C">
        <w:rPr>
          <w:color w:val="000000" w:themeColor="text1"/>
        </w:rPr>
        <w:t>записи</w:t>
      </w:r>
      <w:r w:rsidR="00CC0DE8" w:rsidRPr="00C45C0C">
        <w:rPr>
          <w:color w:val="000000" w:themeColor="text1"/>
        </w:rPr>
        <w:t xml:space="preserve"> лекций и/или иных </w:t>
      </w:r>
      <w:r w:rsidR="00992BDE" w:rsidRPr="00C45C0C">
        <w:rPr>
          <w:color w:val="000000" w:themeColor="text1"/>
        </w:rPr>
        <w:t xml:space="preserve">учебных </w:t>
      </w:r>
      <w:r w:rsidR="00CC0DE8" w:rsidRPr="00C45C0C">
        <w:rPr>
          <w:color w:val="000000" w:themeColor="text1"/>
        </w:rPr>
        <w:t>занятий</w:t>
      </w:r>
      <w:r w:rsidR="000A3783" w:rsidRPr="00C45C0C">
        <w:rPr>
          <w:color w:val="000000" w:themeColor="text1"/>
        </w:rPr>
        <w:t xml:space="preserve">, </w:t>
      </w:r>
      <w:r w:rsidR="00FE645B" w:rsidRPr="00C45C0C">
        <w:rPr>
          <w:rStyle w:val="FontStyle13"/>
          <w:color w:val="000000" w:themeColor="text1"/>
          <w:sz w:val="24"/>
          <w:szCs w:val="24"/>
        </w:rPr>
        <w:t>проводит голосование, располагает кандидатуры соискателей в порядке убывания числа</w:t>
      </w:r>
      <w:r w:rsidR="00FE645B" w:rsidRPr="0067744D">
        <w:rPr>
          <w:rStyle w:val="FontStyle13"/>
          <w:color w:val="000000" w:themeColor="text1"/>
          <w:sz w:val="24"/>
          <w:szCs w:val="24"/>
        </w:rPr>
        <w:t xml:space="preserve"> полученных голосов и представляет материалы обсуждения и реком</w:t>
      </w:r>
      <w:r w:rsidR="000E100F">
        <w:rPr>
          <w:rStyle w:val="FontStyle13"/>
          <w:color w:val="000000" w:themeColor="text1"/>
          <w:sz w:val="24"/>
          <w:szCs w:val="24"/>
        </w:rPr>
        <w:t>ендации в Ученый совет СПбГУ не </w:t>
      </w:r>
      <w:r w:rsidR="00FE645B" w:rsidRPr="0067744D">
        <w:rPr>
          <w:rStyle w:val="FontStyle13"/>
          <w:color w:val="000000" w:themeColor="text1"/>
          <w:sz w:val="24"/>
          <w:szCs w:val="24"/>
        </w:rPr>
        <w:t>позднее 15 декабря.</w:t>
      </w:r>
      <w:r w:rsidR="001B5784" w:rsidRPr="0067744D">
        <w:rPr>
          <w:rStyle w:val="FontStyle13"/>
          <w:color w:val="000000" w:themeColor="text1"/>
          <w:sz w:val="24"/>
          <w:szCs w:val="24"/>
        </w:rPr>
        <w:t xml:space="preserve"> </w:t>
      </w:r>
    </w:p>
    <w:p w:rsidR="00AA2575" w:rsidRPr="0067744D" w:rsidRDefault="00AA2575" w:rsidP="002B5C0F">
      <w:pPr>
        <w:pStyle w:val="Style5"/>
        <w:widowControl/>
        <w:tabs>
          <w:tab w:val="left" w:pos="202"/>
        </w:tabs>
        <w:spacing w:line="240" w:lineRule="auto"/>
        <w:ind w:left="397" w:firstLine="0"/>
        <w:rPr>
          <w:rStyle w:val="FontStyle13"/>
          <w:color w:val="000000" w:themeColor="text1"/>
          <w:sz w:val="24"/>
          <w:szCs w:val="24"/>
        </w:rPr>
      </w:pPr>
      <w:r w:rsidRPr="0067744D">
        <w:rPr>
          <w:rStyle w:val="FontStyle13"/>
          <w:color w:val="000000" w:themeColor="text1"/>
          <w:sz w:val="24"/>
          <w:szCs w:val="24"/>
        </w:rPr>
        <w:t>Материалы, представл</w:t>
      </w:r>
      <w:r w:rsidR="00AB0136" w:rsidRPr="0067744D">
        <w:rPr>
          <w:rStyle w:val="FontStyle13"/>
          <w:color w:val="000000" w:themeColor="text1"/>
          <w:sz w:val="24"/>
          <w:szCs w:val="24"/>
        </w:rPr>
        <w:t>енные в Учебную</w:t>
      </w:r>
      <w:r w:rsidR="00AB0136" w:rsidRPr="0067744D">
        <w:rPr>
          <w:rStyle w:val="FontStyle13"/>
          <w:color w:val="000000" w:themeColor="text1"/>
          <w:sz w:val="16"/>
          <w:szCs w:val="16"/>
        </w:rPr>
        <w:t xml:space="preserve"> </w:t>
      </w:r>
      <w:r w:rsidR="00AB0136" w:rsidRPr="0067744D">
        <w:rPr>
          <w:rStyle w:val="FontStyle13"/>
          <w:color w:val="000000" w:themeColor="text1"/>
          <w:sz w:val="24"/>
          <w:szCs w:val="24"/>
        </w:rPr>
        <w:t>комиссию с</w:t>
      </w:r>
      <w:r w:rsidR="00AB0136" w:rsidRPr="0067744D">
        <w:rPr>
          <w:rStyle w:val="FontStyle13"/>
          <w:color w:val="000000" w:themeColor="text1"/>
          <w:sz w:val="16"/>
          <w:szCs w:val="16"/>
        </w:rPr>
        <w:t xml:space="preserve"> </w:t>
      </w:r>
      <w:r w:rsidR="00AB0136" w:rsidRPr="0067744D">
        <w:rPr>
          <w:rStyle w:val="FontStyle13"/>
          <w:color w:val="000000" w:themeColor="text1"/>
          <w:sz w:val="24"/>
          <w:szCs w:val="24"/>
        </w:rPr>
        <w:t>нарушением</w:t>
      </w:r>
      <w:r w:rsidR="00AB0136" w:rsidRPr="0067744D">
        <w:rPr>
          <w:rStyle w:val="FontStyle13"/>
          <w:color w:val="000000" w:themeColor="text1"/>
          <w:sz w:val="16"/>
          <w:szCs w:val="16"/>
        </w:rPr>
        <w:t xml:space="preserve"> </w:t>
      </w:r>
      <w:r w:rsidR="00AB0136" w:rsidRPr="0067744D">
        <w:rPr>
          <w:rStyle w:val="FontStyle13"/>
          <w:color w:val="000000" w:themeColor="text1"/>
          <w:sz w:val="24"/>
          <w:szCs w:val="24"/>
        </w:rPr>
        <w:t>требований п.п. </w:t>
      </w:r>
      <w:r w:rsidR="0067744D" w:rsidRPr="0067744D">
        <w:rPr>
          <w:rStyle w:val="FontStyle13"/>
          <w:color w:val="000000" w:themeColor="text1"/>
          <w:sz w:val="24"/>
          <w:szCs w:val="24"/>
        </w:rPr>
        <w:t>7, </w:t>
      </w:r>
      <w:r w:rsidR="00D347A7" w:rsidRPr="0067744D">
        <w:rPr>
          <w:rStyle w:val="FontStyle13"/>
          <w:color w:val="000000" w:themeColor="text1"/>
          <w:sz w:val="24"/>
          <w:szCs w:val="24"/>
        </w:rPr>
        <w:t>8</w:t>
      </w:r>
      <w:r w:rsidR="0067744D" w:rsidRPr="0067744D">
        <w:rPr>
          <w:rStyle w:val="FontStyle13"/>
          <w:color w:val="000000" w:themeColor="text1"/>
          <w:sz w:val="24"/>
          <w:szCs w:val="24"/>
        </w:rPr>
        <w:t> и 9</w:t>
      </w:r>
      <w:r w:rsidR="00D347A7" w:rsidRPr="0067744D">
        <w:rPr>
          <w:rStyle w:val="FontStyle13"/>
          <w:color w:val="000000" w:themeColor="text1"/>
          <w:sz w:val="24"/>
          <w:szCs w:val="24"/>
        </w:rPr>
        <w:t xml:space="preserve">, </w:t>
      </w:r>
      <w:r w:rsidR="00767731" w:rsidRPr="0067744D">
        <w:rPr>
          <w:rStyle w:val="FontStyle13"/>
          <w:color w:val="000000" w:themeColor="text1"/>
          <w:sz w:val="24"/>
          <w:szCs w:val="24"/>
        </w:rPr>
        <w:t>к</w:t>
      </w:r>
      <w:r w:rsidR="004C2941" w:rsidRPr="0067744D">
        <w:rPr>
          <w:rStyle w:val="FontStyle13"/>
          <w:color w:val="000000" w:themeColor="text1"/>
          <w:sz w:val="24"/>
          <w:szCs w:val="24"/>
        </w:rPr>
        <w:t> </w:t>
      </w:r>
      <w:r w:rsidR="00767731" w:rsidRPr="0067744D">
        <w:rPr>
          <w:rStyle w:val="FontStyle13"/>
          <w:color w:val="000000" w:themeColor="text1"/>
          <w:sz w:val="24"/>
          <w:szCs w:val="24"/>
        </w:rPr>
        <w:t>рассмотрению не </w:t>
      </w:r>
      <w:r w:rsidRPr="0067744D">
        <w:rPr>
          <w:rStyle w:val="FontStyle13"/>
          <w:color w:val="000000" w:themeColor="text1"/>
          <w:sz w:val="24"/>
          <w:szCs w:val="24"/>
        </w:rPr>
        <w:t xml:space="preserve">принимаются. </w:t>
      </w:r>
    </w:p>
    <w:p w:rsidR="00AB0136" w:rsidRDefault="00F0766E" w:rsidP="00AD0F73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67744D">
        <w:rPr>
          <w:rStyle w:val="FontStyle13"/>
          <w:sz w:val="24"/>
          <w:szCs w:val="24"/>
        </w:rPr>
        <w:t>1</w:t>
      </w:r>
      <w:r w:rsidR="0067744D" w:rsidRPr="0067744D">
        <w:rPr>
          <w:rStyle w:val="FontStyle13"/>
          <w:sz w:val="24"/>
          <w:szCs w:val="24"/>
        </w:rPr>
        <w:t>2</w:t>
      </w:r>
      <w:r w:rsidR="00155EF2" w:rsidRPr="0067744D">
        <w:rPr>
          <w:rStyle w:val="FontStyle13"/>
          <w:sz w:val="24"/>
          <w:szCs w:val="24"/>
        </w:rPr>
        <w:t>.</w:t>
      </w:r>
      <w:r w:rsidR="00155EF2" w:rsidRPr="0067744D">
        <w:rPr>
          <w:rStyle w:val="FontStyle13"/>
          <w:sz w:val="24"/>
          <w:szCs w:val="24"/>
        </w:rPr>
        <w:tab/>
      </w:r>
      <w:r w:rsidR="004C2941" w:rsidRPr="0067744D">
        <w:rPr>
          <w:rStyle w:val="FontStyle13"/>
          <w:sz w:val="24"/>
          <w:szCs w:val="24"/>
        </w:rPr>
        <w:t>Представители студенческих</w:t>
      </w:r>
      <w:r w:rsidR="004C2941">
        <w:rPr>
          <w:rStyle w:val="FontStyle13"/>
          <w:sz w:val="24"/>
          <w:szCs w:val="24"/>
        </w:rPr>
        <w:t xml:space="preserve"> советов могут присутствовать на заседании </w:t>
      </w:r>
      <w:r w:rsidR="004C2941" w:rsidRPr="000A3783">
        <w:rPr>
          <w:rStyle w:val="FontStyle13"/>
          <w:color w:val="000000" w:themeColor="text1"/>
          <w:sz w:val="24"/>
          <w:szCs w:val="24"/>
        </w:rPr>
        <w:t>Учебн</w:t>
      </w:r>
      <w:r w:rsidR="004C2941">
        <w:rPr>
          <w:rStyle w:val="FontStyle13"/>
          <w:color w:val="000000" w:themeColor="text1"/>
          <w:sz w:val="24"/>
          <w:szCs w:val="24"/>
        </w:rPr>
        <w:t>ой</w:t>
      </w:r>
      <w:r w:rsidR="004C2941" w:rsidRPr="000A3783">
        <w:rPr>
          <w:rStyle w:val="FontStyle13"/>
          <w:color w:val="000000" w:themeColor="text1"/>
          <w:sz w:val="24"/>
          <w:szCs w:val="24"/>
        </w:rPr>
        <w:t xml:space="preserve"> комисси</w:t>
      </w:r>
      <w:r w:rsidR="004C2941">
        <w:rPr>
          <w:rStyle w:val="FontStyle13"/>
          <w:color w:val="000000" w:themeColor="text1"/>
          <w:sz w:val="24"/>
          <w:szCs w:val="24"/>
        </w:rPr>
        <w:t xml:space="preserve">и и </w:t>
      </w:r>
      <w:r w:rsidR="00707D0E">
        <w:rPr>
          <w:rStyle w:val="FontStyle13"/>
          <w:sz w:val="24"/>
          <w:szCs w:val="24"/>
        </w:rPr>
        <w:t xml:space="preserve">высказывать мнение о качестве педагогической работы соискателей Премии. </w:t>
      </w:r>
    </w:p>
    <w:p w:rsidR="00FE645B" w:rsidRPr="00B56163" w:rsidRDefault="00F0766E" w:rsidP="00C25FDE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0C1C8A">
        <w:rPr>
          <w:rStyle w:val="FontStyle13"/>
          <w:sz w:val="24"/>
          <w:szCs w:val="24"/>
        </w:rPr>
        <w:t>1</w:t>
      </w:r>
      <w:r w:rsidR="0067744D">
        <w:rPr>
          <w:rStyle w:val="FontStyle13"/>
          <w:sz w:val="24"/>
          <w:szCs w:val="24"/>
        </w:rPr>
        <w:t>3</w:t>
      </w:r>
      <w:r w:rsidR="0045376B" w:rsidRPr="000C1C8A">
        <w:rPr>
          <w:rStyle w:val="FontStyle13"/>
          <w:sz w:val="24"/>
          <w:szCs w:val="24"/>
        </w:rPr>
        <w:t>.</w:t>
      </w:r>
      <w:r w:rsidR="0045376B" w:rsidRPr="000C1C8A">
        <w:rPr>
          <w:rStyle w:val="FontStyle13"/>
          <w:sz w:val="24"/>
          <w:szCs w:val="24"/>
        </w:rPr>
        <w:tab/>
      </w:r>
      <w:r w:rsidR="00FE645B" w:rsidRPr="000C1C8A">
        <w:rPr>
          <w:rStyle w:val="FontStyle13"/>
          <w:sz w:val="24"/>
          <w:szCs w:val="24"/>
        </w:rPr>
        <w:t xml:space="preserve">Решение о присуждении </w:t>
      </w:r>
      <w:r w:rsidR="00F25DFA" w:rsidRPr="000C1C8A">
        <w:rPr>
          <w:rStyle w:val="FontStyle13"/>
          <w:sz w:val="24"/>
          <w:szCs w:val="24"/>
        </w:rPr>
        <w:t>П</w:t>
      </w:r>
      <w:r w:rsidR="00FE645B" w:rsidRPr="000C1C8A">
        <w:rPr>
          <w:rStyle w:val="FontStyle13"/>
          <w:sz w:val="24"/>
          <w:szCs w:val="24"/>
        </w:rPr>
        <w:t>реми</w:t>
      </w:r>
      <w:r w:rsidR="00B342CB">
        <w:rPr>
          <w:rStyle w:val="FontStyle13"/>
          <w:sz w:val="24"/>
          <w:szCs w:val="24"/>
        </w:rPr>
        <w:t>и</w:t>
      </w:r>
      <w:r w:rsidR="00FE645B" w:rsidRPr="000C1C8A">
        <w:rPr>
          <w:rStyle w:val="FontStyle13"/>
          <w:sz w:val="24"/>
          <w:szCs w:val="24"/>
        </w:rPr>
        <w:t xml:space="preserve"> принимается на декабрьском заседании Ученого совета СПбГУ на основании рекомендаций Учебной комиссии тайным голосованием. Голосование проводится в один тур. Премия присуждается соискателям, набравшим наибольшее число голосов, но не менее чем 50% плюс один голос от числа </w:t>
      </w:r>
      <w:r w:rsidR="00FE645B" w:rsidRPr="00B56163">
        <w:rPr>
          <w:rStyle w:val="FontStyle13"/>
          <w:sz w:val="24"/>
          <w:szCs w:val="24"/>
        </w:rPr>
        <w:t xml:space="preserve">участвовавших в голосовании членов Ученого совета СПбГУ. </w:t>
      </w:r>
    </w:p>
    <w:p w:rsidR="00C25FDE" w:rsidRPr="00C25FDE" w:rsidRDefault="00AE4D2D" w:rsidP="00C25FDE">
      <w:pPr>
        <w:shd w:val="clear" w:color="auto" w:fill="FFFFFF"/>
        <w:spacing w:after="0" w:line="240" w:lineRule="auto"/>
        <w:ind w:left="397" w:hanging="397"/>
        <w:jc w:val="both"/>
        <w:outlineLvl w:val="2"/>
        <w:rPr>
          <w:rStyle w:val="FontStyle16"/>
          <w:sz w:val="24"/>
          <w:szCs w:val="24"/>
        </w:rPr>
      </w:pPr>
      <w:r w:rsidRPr="00B56163">
        <w:rPr>
          <w:rFonts w:eastAsia="Times New Roman"/>
          <w:bCs/>
          <w:color w:val="000000" w:themeColor="text1"/>
          <w:sz w:val="24"/>
          <w:szCs w:val="24"/>
          <w:lang w:eastAsia="ru-RU"/>
        </w:rPr>
        <w:t>1</w:t>
      </w:r>
      <w:r w:rsidR="0067744D">
        <w:rPr>
          <w:rFonts w:eastAsia="Times New Roman"/>
          <w:bCs/>
          <w:color w:val="000000" w:themeColor="text1"/>
          <w:sz w:val="24"/>
          <w:szCs w:val="24"/>
          <w:lang w:eastAsia="ru-RU"/>
        </w:rPr>
        <w:t>4</w:t>
      </w:r>
      <w:r w:rsidR="00C25FDE" w:rsidRPr="00B56163">
        <w:rPr>
          <w:rFonts w:eastAsia="Times New Roman"/>
          <w:bCs/>
          <w:color w:val="000000" w:themeColor="text1"/>
          <w:sz w:val="24"/>
          <w:szCs w:val="24"/>
          <w:lang w:eastAsia="ru-RU"/>
        </w:rPr>
        <w:t>.</w:t>
      </w:r>
      <w:r w:rsidR="00BC0E78" w:rsidRPr="00B56163">
        <w:rPr>
          <w:sz w:val="24"/>
          <w:szCs w:val="24"/>
        </w:rPr>
        <w:tab/>
      </w:r>
      <w:r w:rsidR="00C25FDE" w:rsidRPr="00B56163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Начальник </w:t>
      </w:r>
      <w:r w:rsidR="00C25FDE" w:rsidRPr="00B56163">
        <w:rPr>
          <w:rFonts w:eastAsia="Times New Roman"/>
          <w:color w:val="000000" w:themeColor="text1"/>
          <w:sz w:val="24"/>
          <w:szCs w:val="24"/>
          <w:lang w:eastAsia="ru-RU"/>
        </w:rPr>
        <w:t>Главного управления по организаци</w:t>
      </w:r>
      <w:r w:rsidR="00B56163">
        <w:rPr>
          <w:rFonts w:eastAsia="Times New Roman"/>
          <w:color w:val="000000" w:themeColor="text1"/>
          <w:sz w:val="24"/>
          <w:szCs w:val="24"/>
          <w:lang w:eastAsia="ru-RU"/>
        </w:rPr>
        <w:t>и работы с персоналом в срок до </w:t>
      </w:r>
      <w:r w:rsidR="00C25FDE" w:rsidRPr="00B56163">
        <w:rPr>
          <w:rFonts w:eastAsia="Times New Roman"/>
          <w:color w:val="000000" w:themeColor="text1"/>
          <w:sz w:val="24"/>
          <w:szCs w:val="24"/>
          <w:lang w:eastAsia="ru-RU"/>
        </w:rPr>
        <w:t xml:space="preserve">20 января организует </w:t>
      </w:r>
      <w:r w:rsidR="00A303FE">
        <w:rPr>
          <w:rStyle w:val="FontStyle13"/>
          <w:sz w:val="24"/>
          <w:szCs w:val="24"/>
        </w:rPr>
        <w:t>подготовку проекта П</w:t>
      </w:r>
      <w:r w:rsidR="00C25FDE" w:rsidRPr="00B56163">
        <w:rPr>
          <w:rStyle w:val="FontStyle13"/>
          <w:sz w:val="24"/>
          <w:szCs w:val="24"/>
        </w:rPr>
        <w:t xml:space="preserve">риказа Ректора </w:t>
      </w:r>
      <w:r w:rsidR="00C25FDE" w:rsidRPr="00B56163">
        <w:rPr>
          <w:rStyle w:val="FontStyle16"/>
          <w:sz w:val="24"/>
          <w:szCs w:val="24"/>
        </w:rPr>
        <w:t>о результатах Конкурса</w:t>
      </w:r>
      <w:r w:rsidR="00B56163">
        <w:rPr>
          <w:rStyle w:val="FontStyle16"/>
          <w:sz w:val="24"/>
          <w:szCs w:val="24"/>
        </w:rPr>
        <w:t xml:space="preserve">. </w:t>
      </w:r>
    </w:p>
    <w:p w:rsidR="00D26578" w:rsidRDefault="00202050" w:rsidP="00BC0E78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 w:rsidRPr="000C1C8A">
        <w:rPr>
          <w:rStyle w:val="FontStyle13"/>
          <w:sz w:val="24"/>
          <w:szCs w:val="24"/>
        </w:rPr>
        <w:t>1</w:t>
      </w:r>
      <w:r w:rsidR="0067744D">
        <w:rPr>
          <w:rStyle w:val="FontStyle13"/>
          <w:sz w:val="24"/>
          <w:szCs w:val="24"/>
        </w:rPr>
        <w:t>5</w:t>
      </w:r>
      <w:r w:rsidRPr="000C1C8A">
        <w:rPr>
          <w:rStyle w:val="FontStyle13"/>
          <w:sz w:val="24"/>
          <w:szCs w:val="24"/>
        </w:rPr>
        <w:t>.</w:t>
      </w:r>
      <w:r w:rsidR="00BC0E78">
        <w:rPr>
          <w:rStyle w:val="FontStyle13"/>
          <w:sz w:val="24"/>
          <w:szCs w:val="24"/>
        </w:rPr>
        <w:tab/>
      </w:r>
      <w:r w:rsidRPr="000C1C8A">
        <w:rPr>
          <w:rStyle w:val="FontStyle13"/>
          <w:sz w:val="24"/>
          <w:szCs w:val="24"/>
        </w:rPr>
        <w:t>Лауреаты Премии награждаются дипл</w:t>
      </w:r>
      <w:r w:rsidR="004944AA">
        <w:rPr>
          <w:rStyle w:val="FontStyle13"/>
          <w:sz w:val="24"/>
          <w:szCs w:val="24"/>
        </w:rPr>
        <w:t>омами и денежной частью п</w:t>
      </w:r>
      <w:r w:rsidR="00D26578">
        <w:rPr>
          <w:rStyle w:val="FontStyle13"/>
          <w:sz w:val="24"/>
          <w:szCs w:val="24"/>
        </w:rPr>
        <w:t xml:space="preserve">ремии. </w:t>
      </w:r>
    </w:p>
    <w:p w:rsidR="002F00F0" w:rsidRDefault="007C383D" w:rsidP="00AD0F73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</w:t>
      </w:r>
      <w:r w:rsidR="0067744D">
        <w:rPr>
          <w:rStyle w:val="FontStyle13"/>
          <w:sz w:val="24"/>
          <w:szCs w:val="24"/>
        </w:rPr>
        <w:t>6</w:t>
      </w:r>
      <w:r w:rsidR="00F56BE7" w:rsidRPr="00B56163">
        <w:rPr>
          <w:rStyle w:val="FontStyle13"/>
          <w:sz w:val="24"/>
          <w:szCs w:val="24"/>
        </w:rPr>
        <w:t>.</w:t>
      </w:r>
      <w:r w:rsidR="00F56BE7" w:rsidRPr="00B56163">
        <w:rPr>
          <w:rStyle w:val="FontStyle13"/>
          <w:sz w:val="24"/>
          <w:szCs w:val="24"/>
        </w:rPr>
        <w:tab/>
      </w:r>
      <w:r w:rsidR="00FE645B" w:rsidRPr="00B56163">
        <w:rPr>
          <w:rStyle w:val="FontStyle13"/>
          <w:sz w:val="24"/>
          <w:szCs w:val="24"/>
        </w:rPr>
        <w:t xml:space="preserve">Дипломы лауреатам </w:t>
      </w:r>
      <w:r w:rsidR="00063E30" w:rsidRPr="00B56163">
        <w:rPr>
          <w:rStyle w:val="FontStyle13"/>
          <w:sz w:val="24"/>
          <w:szCs w:val="24"/>
        </w:rPr>
        <w:t>К</w:t>
      </w:r>
      <w:r w:rsidR="00FE645B" w:rsidRPr="00B56163">
        <w:rPr>
          <w:rStyle w:val="FontStyle13"/>
          <w:sz w:val="24"/>
          <w:szCs w:val="24"/>
        </w:rPr>
        <w:t xml:space="preserve">онкурса вручаются на февральском (торжественном) заседании Ученого совета СПбГУ. </w:t>
      </w:r>
    </w:p>
    <w:p w:rsidR="0067744D" w:rsidRPr="00EB3168" w:rsidRDefault="0067744D" w:rsidP="0067744D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17.</w:t>
      </w:r>
      <w:r>
        <w:rPr>
          <w:rStyle w:val="FontStyle12"/>
          <w:b w:val="0"/>
          <w:sz w:val="24"/>
          <w:szCs w:val="24"/>
        </w:rPr>
        <w:tab/>
        <w:t xml:space="preserve">Администрация СПбГУ оставляет за собой право поручить лауреату Премии разработку публичного </w:t>
      </w:r>
      <w:proofErr w:type="spellStart"/>
      <w:r w:rsidRPr="00EB3168">
        <w:rPr>
          <w:rStyle w:val="FontStyle12"/>
          <w:b w:val="0"/>
          <w:sz w:val="24"/>
          <w:szCs w:val="24"/>
        </w:rPr>
        <w:t>онлайн</w:t>
      </w:r>
      <w:proofErr w:type="spellEnd"/>
      <w:r w:rsidRPr="00EB3168">
        <w:rPr>
          <w:rStyle w:val="FontStyle12"/>
          <w:b w:val="0"/>
          <w:sz w:val="24"/>
          <w:szCs w:val="24"/>
        </w:rPr>
        <w:t xml:space="preserve"> курса</w:t>
      </w:r>
      <w:r>
        <w:rPr>
          <w:rStyle w:val="FontStyle12"/>
          <w:b w:val="0"/>
          <w:sz w:val="24"/>
          <w:szCs w:val="24"/>
        </w:rPr>
        <w:t xml:space="preserve">. </w:t>
      </w:r>
    </w:p>
    <w:p w:rsidR="0067744D" w:rsidRDefault="0067744D" w:rsidP="00AD0F73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</w:p>
    <w:p w:rsidR="00065410" w:rsidRDefault="00065410" w:rsidP="00AD0F73">
      <w:pPr>
        <w:pStyle w:val="Style5"/>
        <w:widowControl/>
        <w:tabs>
          <w:tab w:val="left" w:pos="202"/>
        </w:tabs>
        <w:spacing w:line="240" w:lineRule="auto"/>
        <w:ind w:left="397" w:hanging="397"/>
        <w:rPr>
          <w:rStyle w:val="FontStyle13"/>
          <w:sz w:val="24"/>
          <w:szCs w:val="24"/>
        </w:rPr>
      </w:pPr>
    </w:p>
    <w:sectPr w:rsidR="00065410" w:rsidSect="002F0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5B" w:rsidRDefault="0075185B" w:rsidP="002F00F0">
      <w:pPr>
        <w:spacing w:after="0" w:line="240" w:lineRule="auto"/>
      </w:pPr>
      <w:r>
        <w:separator/>
      </w:r>
    </w:p>
  </w:endnote>
  <w:endnote w:type="continuationSeparator" w:id="0">
    <w:p w:rsidR="0075185B" w:rsidRDefault="0075185B" w:rsidP="002F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6" w:rsidRDefault="00F65B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6" w:rsidRDefault="00F65B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6" w:rsidRDefault="00F65B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5B" w:rsidRDefault="0075185B" w:rsidP="002F00F0">
      <w:pPr>
        <w:spacing w:after="0" w:line="240" w:lineRule="auto"/>
      </w:pPr>
      <w:r>
        <w:separator/>
      </w:r>
    </w:p>
  </w:footnote>
  <w:footnote w:type="continuationSeparator" w:id="0">
    <w:p w:rsidR="0075185B" w:rsidRDefault="0075185B" w:rsidP="002F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A6" w:rsidRDefault="00F65B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5BA6" w:rsidRDefault="00E76CA4" w:rsidP="00F5557C">
        <w:pPr>
          <w:pStyle w:val="a4"/>
          <w:jc w:val="center"/>
        </w:pPr>
        <w:r w:rsidRPr="00402891">
          <w:rPr>
            <w:sz w:val="24"/>
            <w:szCs w:val="24"/>
          </w:rPr>
          <w:fldChar w:fldCharType="begin"/>
        </w:r>
        <w:r w:rsidR="003B36EF" w:rsidRPr="00402891">
          <w:rPr>
            <w:sz w:val="24"/>
            <w:szCs w:val="24"/>
          </w:rPr>
          <w:instrText xml:space="preserve"> PAGE   \* MERGEFORMAT </w:instrText>
        </w:r>
        <w:r w:rsidRPr="00402891">
          <w:rPr>
            <w:sz w:val="24"/>
            <w:szCs w:val="24"/>
          </w:rPr>
          <w:fldChar w:fldCharType="separate"/>
        </w:r>
        <w:r w:rsidR="00CA01D3">
          <w:rPr>
            <w:noProof/>
            <w:sz w:val="24"/>
            <w:szCs w:val="24"/>
          </w:rPr>
          <w:t>3</w:t>
        </w:r>
        <w:r w:rsidRPr="00402891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F0" w:rsidRPr="002F00F0" w:rsidRDefault="002F00F0" w:rsidP="002F00F0">
    <w:pPr>
      <w:pStyle w:val="a4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C5D"/>
    <w:multiLevelType w:val="multilevel"/>
    <w:tmpl w:val="107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7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4F2AA5"/>
    <w:multiLevelType w:val="multilevel"/>
    <w:tmpl w:val="80B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5B"/>
    <w:rsid w:val="000024D7"/>
    <w:rsid w:val="00003022"/>
    <w:rsid w:val="00014026"/>
    <w:rsid w:val="000147B1"/>
    <w:rsid w:val="000166B5"/>
    <w:rsid w:val="00024523"/>
    <w:rsid w:val="00027BBC"/>
    <w:rsid w:val="0003395D"/>
    <w:rsid w:val="0004227F"/>
    <w:rsid w:val="00043B49"/>
    <w:rsid w:val="000448C1"/>
    <w:rsid w:val="00044B95"/>
    <w:rsid w:val="00046144"/>
    <w:rsid w:val="00047BCF"/>
    <w:rsid w:val="00050D01"/>
    <w:rsid w:val="00051F2E"/>
    <w:rsid w:val="00053078"/>
    <w:rsid w:val="0006116B"/>
    <w:rsid w:val="000618CD"/>
    <w:rsid w:val="00063E30"/>
    <w:rsid w:val="00065410"/>
    <w:rsid w:val="000662D6"/>
    <w:rsid w:val="00072657"/>
    <w:rsid w:val="000740A5"/>
    <w:rsid w:val="00074644"/>
    <w:rsid w:val="00075F30"/>
    <w:rsid w:val="00084945"/>
    <w:rsid w:val="000879DE"/>
    <w:rsid w:val="00094501"/>
    <w:rsid w:val="000A0461"/>
    <w:rsid w:val="000A073C"/>
    <w:rsid w:val="000A1681"/>
    <w:rsid w:val="000A1B29"/>
    <w:rsid w:val="000A35B6"/>
    <w:rsid w:val="000A3783"/>
    <w:rsid w:val="000A7F8C"/>
    <w:rsid w:val="000B22A8"/>
    <w:rsid w:val="000B42C7"/>
    <w:rsid w:val="000C1882"/>
    <w:rsid w:val="000C1C8A"/>
    <w:rsid w:val="000C5886"/>
    <w:rsid w:val="000D2265"/>
    <w:rsid w:val="000D67E8"/>
    <w:rsid w:val="000E05AD"/>
    <w:rsid w:val="000E100F"/>
    <w:rsid w:val="000F22B7"/>
    <w:rsid w:val="000F7182"/>
    <w:rsid w:val="00105903"/>
    <w:rsid w:val="00113894"/>
    <w:rsid w:val="00113BE2"/>
    <w:rsid w:val="00114F74"/>
    <w:rsid w:val="00134664"/>
    <w:rsid w:val="00134F22"/>
    <w:rsid w:val="001356B0"/>
    <w:rsid w:val="001360C2"/>
    <w:rsid w:val="001437EF"/>
    <w:rsid w:val="001540B0"/>
    <w:rsid w:val="00155EF2"/>
    <w:rsid w:val="0016146B"/>
    <w:rsid w:val="0016176D"/>
    <w:rsid w:val="00163AFB"/>
    <w:rsid w:val="0017511B"/>
    <w:rsid w:val="001808C3"/>
    <w:rsid w:val="00185483"/>
    <w:rsid w:val="001859BE"/>
    <w:rsid w:val="00190764"/>
    <w:rsid w:val="001962E0"/>
    <w:rsid w:val="0019732D"/>
    <w:rsid w:val="001A7A81"/>
    <w:rsid w:val="001B07E2"/>
    <w:rsid w:val="001B455E"/>
    <w:rsid w:val="001B5784"/>
    <w:rsid w:val="001D4196"/>
    <w:rsid w:val="001E1A59"/>
    <w:rsid w:val="001E2522"/>
    <w:rsid w:val="001E45B3"/>
    <w:rsid w:val="001E4FF7"/>
    <w:rsid w:val="001E61AF"/>
    <w:rsid w:val="001F0EA2"/>
    <w:rsid w:val="001F792D"/>
    <w:rsid w:val="00201E19"/>
    <w:rsid w:val="00202050"/>
    <w:rsid w:val="00202EA9"/>
    <w:rsid w:val="00203301"/>
    <w:rsid w:val="00203DA6"/>
    <w:rsid w:val="00212A0F"/>
    <w:rsid w:val="00214F93"/>
    <w:rsid w:val="00225673"/>
    <w:rsid w:val="002258FD"/>
    <w:rsid w:val="00227229"/>
    <w:rsid w:val="002356EF"/>
    <w:rsid w:val="00236E22"/>
    <w:rsid w:val="00237442"/>
    <w:rsid w:val="002439DF"/>
    <w:rsid w:val="0025506D"/>
    <w:rsid w:val="00256672"/>
    <w:rsid w:val="00261571"/>
    <w:rsid w:val="00262AA6"/>
    <w:rsid w:val="00263F52"/>
    <w:rsid w:val="00266BA1"/>
    <w:rsid w:val="00271B3D"/>
    <w:rsid w:val="00273489"/>
    <w:rsid w:val="00273CAC"/>
    <w:rsid w:val="002759A9"/>
    <w:rsid w:val="0027613D"/>
    <w:rsid w:val="00277516"/>
    <w:rsid w:val="00284E21"/>
    <w:rsid w:val="00285E52"/>
    <w:rsid w:val="00285F55"/>
    <w:rsid w:val="00287F73"/>
    <w:rsid w:val="00296DBC"/>
    <w:rsid w:val="002A4D75"/>
    <w:rsid w:val="002A56A5"/>
    <w:rsid w:val="002B190D"/>
    <w:rsid w:val="002B5C0F"/>
    <w:rsid w:val="002C0D66"/>
    <w:rsid w:val="002C3440"/>
    <w:rsid w:val="002D10EF"/>
    <w:rsid w:val="002D446A"/>
    <w:rsid w:val="002D4B4A"/>
    <w:rsid w:val="002E26D0"/>
    <w:rsid w:val="002F00F0"/>
    <w:rsid w:val="002F2FB4"/>
    <w:rsid w:val="002F3025"/>
    <w:rsid w:val="002F5382"/>
    <w:rsid w:val="00304286"/>
    <w:rsid w:val="00304CDA"/>
    <w:rsid w:val="003059DC"/>
    <w:rsid w:val="0031286B"/>
    <w:rsid w:val="00315851"/>
    <w:rsid w:val="0032094B"/>
    <w:rsid w:val="003301FA"/>
    <w:rsid w:val="00335043"/>
    <w:rsid w:val="00335B0D"/>
    <w:rsid w:val="00340472"/>
    <w:rsid w:val="00344438"/>
    <w:rsid w:val="003574FB"/>
    <w:rsid w:val="00357ADB"/>
    <w:rsid w:val="003612EE"/>
    <w:rsid w:val="00365BCD"/>
    <w:rsid w:val="00365FFC"/>
    <w:rsid w:val="0038412D"/>
    <w:rsid w:val="003908FB"/>
    <w:rsid w:val="00391416"/>
    <w:rsid w:val="00392619"/>
    <w:rsid w:val="003A02B2"/>
    <w:rsid w:val="003A0418"/>
    <w:rsid w:val="003A2E0A"/>
    <w:rsid w:val="003A4424"/>
    <w:rsid w:val="003B36EF"/>
    <w:rsid w:val="003B4E29"/>
    <w:rsid w:val="003B708B"/>
    <w:rsid w:val="003C122D"/>
    <w:rsid w:val="003C229D"/>
    <w:rsid w:val="003C288B"/>
    <w:rsid w:val="003C6DA2"/>
    <w:rsid w:val="003D4F88"/>
    <w:rsid w:val="003E3ED6"/>
    <w:rsid w:val="003E4ABC"/>
    <w:rsid w:val="003E5C36"/>
    <w:rsid w:val="00402891"/>
    <w:rsid w:val="00425397"/>
    <w:rsid w:val="00426803"/>
    <w:rsid w:val="0042694D"/>
    <w:rsid w:val="00437631"/>
    <w:rsid w:val="00440678"/>
    <w:rsid w:val="00443477"/>
    <w:rsid w:val="00451094"/>
    <w:rsid w:val="0045376B"/>
    <w:rsid w:val="00454CFD"/>
    <w:rsid w:val="00457722"/>
    <w:rsid w:val="004625FB"/>
    <w:rsid w:val="00475647"/>
    <w:rsid w:val="004807BB"/>
    <w:rsid w:val="00483A77"/>
    <w:rsid w:val="00485359"/>
    <w:rsid w:val="00490B33"/>
    <w:rsid w:val="004944AA"/>
    <w:rsid w:val="0049569F"/>
    <w:rsid w:val="004B267B"/>
    <w:rsid w:val="004B3F38"/>
    <w:rsid w:val="004B40A1"/>
    <w:rsid w:val="004B68F2"/>
    <w:rsid w:val="004C2941"/>
    <w:rsid w:val="004C294C"/>
    <w:rsid w:val="004C7958"/>
    <w:rsid w:val="004C7C33"/>
    <w:rsid w:val="004E4AB6"/>
    <w:rsid w:val="004E74D2"/>
    <w:rsid w:val="004F674A"/>
    <w:rsid w:val="005023F6"/>
    <w:rsid w:val="00503936"/>
    <w:rsid w:val="00504634"/>
    <w:rsid w:val="00504BF3"/>
    <w:rsid w:val="00507D9B"/>
    <w:rsid w:val="0051114E"/>
    <w:rsid w:val="00521B72"/>
    <w:rsid w:val="00522477"/>
    <w:rsid w:val="00527D31"/>
    <w:rsid w:val="0053393A"/>
    <w:rsid w:val="00534A15"/>
    <w:rsid w:val="005364F5"/>
    <w:rsid w:val="00541606"/>
    <w:rsid w:val="00550E05"/>
    <w:rsid w:val="00551BFB"/>
    <w:rsid w:val="00556D53"/>
    <w:rsid w:val="005604C7"/>
    <w:rsid w:val="00572617"/>
    <w:rsid w:val="00580B9F"/>
    <w:rsid w:val="00580DB3"/>
    <w:rsid w:val="00581214"/>
    <w:rsid w:val="005816A2"/>
    <w:rsid w:val="0059044A"/>
    <w:rsid w:val="005963C2"/>
    <w:rsid w:val="005967CB"/>
    <w:rsid w:val="005A056C"/>
    <w:rsid w:val="005B64F3"/>
    <w:rsid w:val="005D3D8D"/>
    <w:rsid w:val="005D746A"/>
    <w:rsid w:val="005E1560"/>
    <w:rsid w:val="005F2F3E"/>
    <w:rsid w:val="006022BE"/>
    <w:rsid w:val="00604C09"/>
    <w:rsid w:val="00606471"/>
    <w:rsid w:val="00606E22"/>
    <w:rsid w:val="006127A3"/>
    <w:rsid w:val="0062072A"/>
    <w:rsid w:val="006211A1"/>
    <w:rsid w:val="006306AF"/>
    <w:rsid w:val="00631523"/>
    <w:rsid w:val="00633FF6"/>
    <w:rsid w:val="00641A99"/>
    <w:rsid w:val="00642612"/>
    <w:rsid w:val="00643312"/>
    <w:rsid w:val="0064727D"/>
    <w:rsid w:val="0065126B"/>
    <w:rsid w:val="006556CA"/>
    <w:rsid w:val="006622D7"/>
    <w:rsid w:val="00672B26"/>
    <w:rsid w:val="0067744D"/>
    <w:rsid w:val="006907CC"/>
    <w:rsid w:val="006A3831"/>
    <w:rsid w:val="006A6A60"/>
    <w:rsid w:val="006A6E0C"/>
    <w:rsid w:val="006B6A08"/>
    <w:rsid w:val="006B7ABE"/>
    <w:rsid w:val="006E13B9"/>
    <w:rsid w:val="006E3043"/>
    <w:rsid w:val="006E39F1"/>
    <w:rsid w:val="006E4216"/>
    <w:rsid w:val="006E425C"/>
    <w:rsid w:val="006E4B1D"/>
    <w:rsid w:val="006E4E31"/>
    <w:rsid w:val="006F24F0"/>
    <w:rsid w:val="006F5CE2"/>
    <w:rsid w:val="00702AA5"/>
    <w:rsid w:val="00702F6C"/>
    <w:rsid w:val="0070759E"/>
    <w:rsid w:val="007078E6"/>
    <w:rsid w:val="00707D0E"/>
    <w:rsid w:val="00722386"/>
    <w:rsid w:val="007224EC"/>
    <w:rsid w:val="00730F59"/>
    <w:rsid w:val="007350AE"/>
    <w:rsid w:val="00736FE8"/>
    <w:rsid w:val="0075185B"/>
    <w:rsid w:val="00760467"/>
    <w:rsid w:val="00762126"/>
    <w:rsid w:val="00765FE5"/>
    <w:rsid w:val="00767731"/>
    <w:rsid w:val="00782044"/>
    <w:rsid w:val="00797687"/>
    <w:rsid w:val="007A117D"/>
    <w:rsid w:val="007A2C78"/>
    <w:rsid w:val="007B12D7"/>
    <w:rsid w:val="007B2936"/>
    <w:rsid w:val="007B6FEC"/>
    <w:rsid w:val="007B7D73"/>
    <w:rsid w:val="007C260B"/>
    <w:rsid w:val="007C2FDE"/>
    <w:rsid w:val="007C383D"/>
    <w:rsid w:val="007D0D54"/>
    <w:rsid w:val="007E02BE"/>
    <w:rsid w:val="007E2497"/>
    <w:rsid w:val="007F3345"/>
    <w:rsid w:val="007F5DEC"/>
    <w:rsid w:val="007F6C03"/>
    <w:rsid w:val="00802A77"/>
    <w:rsid w:val="00805D2A"/>
    <w:rsid w:val="0081199C"/>
    <w:rsid w:val="00812B60"/>
    <w:rsid w:val="00812BD9"/>
    <w:rsid w:val="00816894"/>
    <w:rsid w:val="0082195C"/>
    <w:rsid w:val="00823E4F"/>
    <w:rsid w:val="00825248"/>
    <w:rsid w:val="008529F4"/>
    <w:rsid w:val="00853042"/>
    <w:rsid w:val="00854614"/>
    <w:rsid w:val="008570DB"/>
    <w:rsid w:val="0086539A"/>
    <w:rsid w:val="00866BED"/>
    <w:rsid w:val="00873B5F"/>
    <w:rsid w:val="00873BE7"/>
    <w:rsid w:val="008846E5"/>
    <w:rsid w:val="00886C22"/>
    <w:rsid w:val="0089252D"/>
    <w:rsid w:val="0089560E"/>
    <w:rsid w:val="00896195"/>
    <w:rsid w:val="008A60A9"/>
    <w:rsid w:val="008B76AA"/>
    <w:rsid w:val="008C2732"/>
    <w:rsid w:val="008C43F3"/>
    <w:rsid w:val="008C69D9"/>
    <w:rsid w:val="008E23B5"/>
    <w:rsid w:val="00901A64"/>
    <w:rsid w:val="00903FFB"/>
    <w:rsid w:val="0090406A"/>
    <w:rsid w:val="009266DB"/>
    <w:rsid w:val="00932EB8"/>
    <w:rsid w:val="0095718C"/>
    <w:rsid w:val="00957642"/>
    <w:rsid w:val="00961F1B"/>
    <w:rsid w:val="00971E20"/>
    <w:rsid w:val="00971E73"/>
    <w:rsid w:val="00972499"/>
    <w:rsid w:val="009752C7"/>
    <w:rsid w:val="00975DE0"/>
    <w:rsid w:val="0097617D"/>
    <w:rsid w:val="00983924"/>
    <w:rsid w:val="00986309"/>
    <w:rsid w:val="00992BDE"/>
    <w:rsid w:val="009C1D3E"/>
    <w:rsid w:val="009C5CCB"/>
    <w:rsid w:val="009D0ED1"/>
    <w:rsid w:val="009D4890"/>
    <w:rsid w:val="009F5FD6"/>
    <w:rsid w:val="009F769E"/>
    <w:rsid w:val="00A03FE9"/>
    <w:rsid w:val="00A07578"/>
    <w:rsid w:val="00A1280C"/>
    <w:rsid w:val="00A135E4"/>
    <w:rsid w:val="00A27D9B"/>
    <w:rsid w:val="00A303FE"/>
    <w:rsid w:val="00A3744D"/>
    <w:rsid w:val="00A3771B"/>
    <w:rsid w:val="00A42276"/>
    <w:rsid w:val="00A424F5"/>
    <w:rsid w:val="00A430CB"/>
    <w:rsid w:val="00A51A1C"/>
    <w:rsid w:val="00A55D72"/>
    <w:rsid w:val="00A621B7"/>
    <w:rsid w:val="00A664C6"/>
    <w:rsid w:val="00A6745A"/>
    <w:rsid w:val="00A737A9"/>
    <w:rsid w:val="00A843F4"/>
    <w:rsid w:val="00A8468E"/>
    <w:rsid w:val="00A85D43"/>
    <w:rsid w:val="00A862D2"/>
    <w:rsid w:val="00A863F4"/>
    <w:rsid w:val="00A90318"/>
    <w:rsid w:val="00A9763A"/>
    <w:rsid w:val="00AA2575"/>
    <w:rsid w:val="00AA7D0E"/>
    <w:rsid w:val="00AB0035"/>
    <w:rsid w:val="00AB0136"/>
    <w:rsid w:val="00AC0270"/>
    <w:rsid w:val="00AC1281"/>
    <w:rsid w:val="00AC1405"/>
    <w:rsid w:val="00AC26E1"/>
    <w:rsid w:val="00AC2783"/>
    <w:rsid w:val="00AC641F"/>
    <w:rsid w:val="00AC6EBF"/>
    <w:rsid w:val="00AD0419"/>
    <w:rsid w:val="00AD0F73"/>
    <w:rsid w:val="00AD6E0C"/>
    <w:rsid w:val="00AE111C"/>
    <w:rsid w:val="00AE2648"/>
    <w:rsid w:val="00AE4D2D"/>
    <w:rsid w:val="00AE7766"/>
    <w:rsid w:val="00AF1155"/>
    <w:rsid w:val="00AF3370"/>
    <w:rsid w:val="00AF59EE"/>
    <w:rsid w:val="00B02350"/>
    <w:rsid w:val="00B027A0"/>
    <w:rsid w:val="00B05A8D"/>
    <w:rsid w:val="00B05E6F"/>
    <w:rsid w:val="00B06CEA"/>
    <w:rsid w:val="00B1250B"/>
    <w:rsid w:val="00B16B8F"/>
    <w:rsid w:val="00B17127"/>
    <w:rsid w:val="00B17417"/>
    <w:rsid w:val="00B220CB"/>
    <w:rsid w:val="00B2269F"/>
    <w:rsid w:val="00B3201C"/>
    <w:rsid w:val="00B3281A"/>
    <w:rsid w:val="00B34220"/>
    <w:rsid w:val="00B342CB"/>
    <w:rsid w:val="00B351E6"/>
    <w:rsid w:val="00B3611B"/>
    <w:rsid w:val="00B42321"/>
    <w:rsid w:val="00B46992"/>
    <w:rsid w:val="00B471B4"/>
    <w:rsid w:val="00B47E28"/>
    <w:rsid w:val="00B5077B"/>
    <w:rsid w:val="00B52B73"/>
    <w:rsid w:val="00B531F2"/>
    <w:rsid w:val="00B56163"/>
    <w:rsid w:val="00B62208"/>
    <w:rsid w:val="00B7134B"/>
    <w:rsid w:val="00B827CA"/>
    <w:rsid w:val="00B84C9A"/>
    <w:rsid w:val="00B92A59"/>
    <w:rsid w:val="00BA606D"/>
    <w:rsid w:val="00BA6BB6"/>
    <w:rsid w:val="00BB01A5"/>
    <w:rsid w:val="00BB4D9B"/>
    <w:rsid w:val="00BB7D67"/>
    <w:rsid w:val="00BC0E78"/>
    <w:rsid w:val="00BC1B38"/>
    <w:rsid w:val="00BC3E6C"/>
    <w:rsid w:val="00BC4D08"/>
    <w:rsid w:val="00BE6B26"/>
    <w:rsid w:val="00BF6438"/>
    <w:rsid w:val="00C03DC8"/>
    <w:rsid w:val="00C1478C"/>
    <w:rsid w:val="00C16DFC"/>
    <w:rsid w:val="00C17944"/>
    <w:rsid w:val="00C222A6"/>
    <w:rsid w:val="00C25FDE"/>
    <w:rsid w:val="00C27D9C"/>
    <w:rsid w:val="00C4137E"/>
    <w:rsid w:val="00C45C0C"/>
    <w:rsid w:val="00C5284B"/>
    <w:rsid w:val="00C55812"/>
    <w:rsid w:val="00C60FC7"/>
    <w:rsid w:val="00C623D8"/>
    <w:rsid w:val="00C6361B"/>
    <w:rsid w:val="00C63EF5"/>
    <w:rsid w:val="00C6428A"/>
    <w:rsid w:val="00C74B5E"/>
    <w:rsid w:val="00C85262"/>
    <w:rsid w:val="00C909EE"/>
    <w:rsid w:val="00C959D6"/>
    <w:rsid w:val="00C963B6"/>
    <w:rsid w:val="00CA01D3"/>
    <w:rsid w:val="00CA1EA8"/>
    <w:rsid w:val="00CB496B"/>
    <w:rsid w:val="00CC0DE8"/>
    <w:rsid w:val="00CC10F5"/>
    <w:rsid w:val="00CC2237"/>
    <w:rsid w:val="00CD0F24"/>
    <w:rsid w:val="00CD487B"/>
    <w:rsid w:val="00CD70FF"/>
    <w:rsid w:val="00CE09B9"/>
    <w:rsid w:val="00CE1A7E"/>
    <w:rsid w:val="00CE1A91"/>
    <w:rsid w:val="00CE6F21"/>
    <w:rsid w:val="00CE76DF"/>
    <w:rsid w:val="00CF2A08"/>
    <w:rsid w:val="00CF7294"/>
    <w:rsid w:val="00CF746F"/>
    <w:rsid w:val="00D029E6"/>
    <w:rsid w:val="00D05D7C"/>
    <w:rsid w:val="00D11DD7"/>
    <w:rsid w:val="00D13908"/>
    <w:rsid w:val="00D17797"/>
    <w:rsid w:val="00D20310"/>
    <w:rsid w:val="00D2230C"/>
    <w:rsid w:val="00D26578"/>
    <w:rsid w:val="00D347A7"/>
    <w:rsid w:val="00D404AF"/>
    <w:rsid w:val="00D53A7B"/>
    <w:rsid w:val="00D55569"/>
    <w:rsid w:val="00D62889"/>
    <w:rsid w:val="00D63E7C"/>
    <w:rsid w:val="00D665F6"/>
    <w:rsid w:val="00D6777D"/>
    <w:rsid w:val="00D736D3"/>
    <w:rsid w:val="00D74442"/>
    <w:rsid w:val="00D761C7"/>
    <w:rsid w:val="00D90CE0"/>
    <w:rsid w:val="00D965BF"/>
    <w:rsid w:val="00DA7F82"/>
    <w:rsid w:val="00DB2F41"/>
    <w:rsid w:val="00DC0E51"/>
    <w:rsid w:val="00DC161C"/>
    <w:rsid w:val="00DC196A"/>
    <w:rsid w:val="00DC5959"/>
    <w:rsid w:val="00DD0D87"/>
    <w:rsid w:val="00DD4DA4"/>
    <w:rsid w:val="00DD7C43"/>
    <w:rsid w:val="00DE2D04"/>
    <w:rsid w:val="00DE586F"/>
    <w:rsid w:val="00DE6886"/>
    <w:rsid w:val="00DF2309"/>
    <w:rsid w:val="00E001C6"/>
    <w:rsid w:val="00E0031E"/>
    <w:rsid w:val="00E04A08"/>
    <w:rsid w:val="00E053E3"/>
    <w:rsid w:val="00E10274"/>
    <w:rsid w:val="00E16C8E"/>
    <w:rsid w:val="00E16CFB"/>
    <w:rsid w:val="00E23D94"/>
    <w:rsid w:val="00E249A6"/>
    <w:rsid w:val="00E303E6"/>
    <w:rsid w:val="00E34D68"/>
    <w:rsid w:val="00E353F9"/>
    <w:rsid w:val="00E36F3C"/>
    <w:rsid w:val="00E3764A"/>
    <w:rsid w:val="00E42627"/>
    <w:rsid w:val="00E50FB1"/>
    <w:rsid w:val="00E57E1B"/>
    <w:rsid w:val="00E612C8"/>
    <w:rsid w:val="00E66231"/>
    <w:rsid w:val="00E66922"/>
    <w:rsid w:val="00E70ECC"/>
    <w:rsid w:val="00E72420"/>
    <w:rsid w:val="00E76CA4"/>
    <w:rsid w:val="00E76E66"/>
    <w:rsid w:val="00E808E5"/>
    <w:rsid w:val="00E912E8"/>
    <w:rsid w:val="00E94EF9"/>
    <w:rsid w:val="00EA0A11"/>
    <w:rsid w:val="00EB3168"/>
    <w:rsid w:val="00EC6258"/>
    <w:rsid w:val="00EF04CC"/>
    <w:rsid w:val="00EF21C7"/>
    <w:rsid w:val="00EF4473"/>
    <w:rsid w:val="00EF52D3"/>
    <w:rsid w:val="00F0766E"/>
    <w:rsid w:val="00F11173"/>
    <w:rsid w:val="00F158C3"/>
    <w:rsid w:val="00F238A6"/>
    <w:rsid w:val="00F246F8"/>
    <w:rsid w:val="00F25DFA"/>
    <w:rsid w:val="00F269A7"/>
    <w:rsid w:val="00F27908"/>
    <w:rsid w:val="00F35369"/>
    <w:rsid w:val="00F35D75"/>
    <w:rsid w:val="00F4467E"/>
    <w:rsid w:val="00F448C0"/>
    <w:rsid w:val="00F4672B"/>
    <w:rsid w:val="00F50C2A"/>
    <w:rsid w:val="00F51538"/>
    <w:rsid w:val="00F51973"/>
    <w:rsid w:val="00F5557C"/>
    <w:rsid w:val="00F55944"/>
    <w:rsid w:val="00F56BE7"/>
    <w:rsid w:val="00F6219B"/>
    <w:rsid w:val="00F6485F"/>
    <w:rsid w:val="00F65BA6"/>
    <w:rsid w:val="00F7185D"/>
    <w:rsid w:val="00F751C6"/>
    <w:rsid w:val="00F8170A"/>
    <w:rsid w:val="00F820C1"/>
    <w:rsid w:val="00F8664C"/>
    <w:rsid w:val="00F92961"/>
    <w:rsid w:val="00F97393"/>
    <w:rsid w:val="00FA5215"/>
    <w:rsid w:val="00FA6CAE"/>
    <w:rsid w:val="00FB002B"/>
    <w:rsid w:val="00FB0BC9"/>
    <w:rsid w:val="00FD501D"/>
    <w:rsid w:val="00FD5445"/>
    <w:rsid w:val="00FD687F"/>
    <w:rsid w:val="00FE4111"/>
    <w:rsid w:val="00FE645B"/>
    <w:rsid w:val="00FE7E49"/>
    <w:rsid w:val="00FF1F95"/>
    <w:rsid w:val="00FF5D60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64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64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645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645B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645B"/>
    <w:pPr>
      <w:widowControl w:val="0"/>
      <w:autoSpaceDE w:val="0"/>
      <w:autoSpaceDN w:val="0"/>
      <w:adjustRightInd w:val="0"/>
      <w:spacing w:after="0" w:line="264" w:lineRule="exact"/>
      <w:ind w:hanging="20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645B"/>
    <w:pPr>
      <w:widowControl w:val="0"/>
      <w:autoSpaceDE w:val="0"/>
      <w:autoSpaceDN w:val="0"/>
      <w:adjustRightInd w:val="0"/>
      <w:spacing w:after="0" w:line="259" w:lineRule="exact"/>
      <w:ind w:hanging="34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E645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E645B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E645B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E1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12B60"/>
    <w:pPr>
      <w:widowControl w:val="0"/>
      <w:autoSpaceDE w:val="0"/>
      <w:autoSpaceDN w:val="0"/>
      <w:adjustRightInd w:val="0"/>
      <w:spacing w:after="0" w:line="314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2B60"/>
    <w:pPr>
      <w:widowControl w:val="0"/>
      <w:autoSpaceDE w:val="0"/>
      <w:autoSpaceDN w:val="0"/>
      <w:adjustRightInd w:val="0"/>
      <w:spacing w:after="0" w:line="264" w:lineRule="exact"/>
      <w:ind w:firstLine="374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0F0"/>
  </w:style>
  <w:style w:type="paragraph" w:styleId="a6">
    <w:name w:val="footer"/>
    <w:basedOn w:val="a"/>
    <w:link w:val="a7"/>
    <w:uiPriority w:val="99"/>
    <w:semiHidden/>
    <w:unhideWhenUsed/>
    <w:rsid w:val="002F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0F0"/>
  </w:style>
  <w:style w:type="character" w:styleId="a8">
    <w:name w:val="Hyperlink"/>
    <w:basedOn w:val="a0"/>
    <w:uiPriority w:val="99"/>
    <w:semiHidden/>
    <w:unhideWhenUsed/>
    <w:rsid w:val="00B92A5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9C"/>
    <w:rPr>
      <w:b/>
      <w:bCs/>
    </w:rPr>
  </w:style>
  <w:style w:type="paragraph" w:styleId="ae">
    <w:name w:val="Revision"/>
    <w:hidden/>
    <w:uiPriority w:val="99"/>
    <w:semiHidden/>
    <w:rsid w:val="00C27D9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C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2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4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03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26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86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8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45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0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0364">
                                  <w:marLeft w:val="17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8055">
                                      <w:marLeft w:val="51"/>
                                      <w:marRight w:val="51"/>
                                      <w:marTop w:val="0"/>
                                      <w:marBottom w:val="101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2573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6C44-43DE-493B-A12E-12261013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v.beliakov</dc:creator>
  <cp:lastModifiedBy>st008226</cp:lastModifiedBy>
  <cp:revision>2</cp:revision>
  <cp:lastPrinted>2015-01-19T11:06:00Z</cp:lastPrinted>
  <dcterms:created xsi:type="dcterms:W3CDTF">2015-05-13T15:38:00Z</dcterms:created>
  <dcterms:modified xsi:type="dcterms:W3CDTF">2015-05-13T15:38:00Z</dcterms:modified>
</cp:coreProperties>
</file>